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0CC33" w14:textId="77777777" w:rsidR="003574B3" w:rsidRPr="003574B3" w:rsidRDefault="003574B3" w:rsidP="003574B3">
      <w:pPr>
        <w:jc w:val="center"/>
        <w:textAlignment w:val="baseline"/>
        <w:rPr>
          <w:rFonts w:eastAsia="Times New Roman" w:cstheme="minorHAnsi"/>
          <w:color w:val="000000"/>
        </w:rPr>
      </w:pPr>
      <w:r w:rsidRPr="003574B3">
        <w:rPr>
          <w:rFonts w:eastAsia="Times New Roman" w:cstheme="minorHAnsi"/>
          <w:b/>
          <w:bCs/>
          <w:color w:val="000000"/>
          <w:bdr w:val="none" w:sz="0" w:space="0" w:color="auto" w:frame="1"/>
        </w:rPr>
        <w:t>INSTRUCTIONS</w:t>
      </w:r>
      <w:r w:rsidRPr="003574B3">
        <w:rPr>
          <w:rFonts w:eastAsia="Times New Roman" w:cstheme="minorHAnsi"/>
          <w:b/>
          <w:bCs/>
          <w:color w:val="000000"/>
        </w:rPr>
        <w:t> FOR YOUR PROSTATE ARTERY EMBOLIZATION (PAE) PROCEDURE</w:t>
      </w:r>
      <w:r w:rsidRPr="003574B3">
        <w:rPr>
          <w:rFonts w:eastAsia="Times New Roman" w:cstheme="minorHAnsi"/>
          <w:color w:val="000000"/>
        </w:rPr>
        <w:t>  </w:t>
      </w:r>
    </w:p>
    <w:p w14:paraId="1106CAB3" w14:textId="77777777" w:rsidR="003574B3" w:rsidRPr="003574B3" w:rsidRDefault="003574B3" w:rsidP="003574B3">
      <w:pPr>
        <w:textAlignment w:val="baseline"/>
        <w:rPr>
          <w:rFonts w:eastAsia="Times New Roman" w:cstheme="minorHAnsi"/>
          <w:color w:val="000000"/>
        </w:rPr>
      </w:pPr>
      <w:r w:rsidRPr="003574B3">
        <w:rPr>
          <w:rFonts w:eastAsia="Times New Roman" w:cstheme="minorHAnsi"/>
          <w:color w:val="000000"/>
        </w:rPr>
        <w:t>  </w:t>
      </w:r>
    </w:p>
    <w:p w14:paraId="4C9AE668" w14:textId="77777777" w:rsidR="003574B3" w:rsidRPr="003574B3" w:rsidRDefault="003574B3" w:rsidP="003574B3">
      <w:pPr>
        <w:textAlignment w:val="baseline"/>
        <w:rPr>
          <w:rFonts w:eastAsia="Times New Roman" w:cstheme="minorHAnsi"/>
          <w:color w:val="000000"/>
        </w:rPr>
      </w:pPr>
      <w:r w:rsidRPr="003574B3">
        <w:rPr>
          <w:rFonts w:eastAsia="Times New Roman" w:cstheme="minorHAnsi"/>
          <w:color w:val="000000"/>
        </w:rPr>
        <w:t>  </w:t>
      </w:r>
    </w:p>
    <w:p w14:paraId="2CD2C885" w14:textId="2777AAE8" w:rsidR="003574B3" w:rsidRDefault="003574B3" w:rsidP="003574B3">
      <w:pPr>
        <w:textAlignment w:val="baseline"/>
        <w:rPr>
          <w:rFonts w:eastAsia="Times New Roman" w:cstheme="minorHAnsi"/>
          <w:color w:val="000000"/>
        </w:rPr>
      </w:pPr>
      <w:r w:rsidRPr="003574B3">
        <w:rPr>
          <w:rFonts w:eastAsia="Times New Roman" w:cstheme="minorHAnsi"/>
          <w:color w:val="000000"/>
        </w:rPr>
        <w:t>Thank you for scheduling you Prostate Artery Embolization (PAE) procedure with us! Please read through the following </w:t>
      </w:r>
      <w:r w:rsidRPr="003574B3">
        <w:rPr>
          <w:rFonts w:eastAsia="Times New Roman" w:cstheme="minorHAnsi"/>
          <w:color w:val="000000"/>
          <w:bdr w:val="none" w:sz="0" w:space="0" w:color="auto" w:frame="1"/>
        </w:rPr>
        <w:t>instructions</w:t>
      </w:r>
      <w:r w:rsidRPr="003574B3">
        <w:rPr>
          <w:rFonts w:eastAsia="Times New Roman" w:cstheme="minorHAnsi"/>
          <w:color w:val="000000"/>
        </w:rPr>
        <w:t> below to prepare for your visit.</w:t>
      </w:r>
    </w:p>
    <w:p w14:paraId="34E44E83" w14:textId="77777777" w:rsidR="00AA4E1D" w:rsidRPr="003574B3" w:rsidRDefault="00AA4E1D" w:rsidP="003574B3">
      <w:pPr>
        <w:textAlignment w:val="baseline"/>
        <w:rPr>
          <w:rFonts w:eastAsia="Times New Roman" w:cstheme="minorHAnsi"/>
          <w:color w:val="000000"/>
        </w:rPr>
      </w:pPr>
    </w:p>
    <w:p w14:paraId="574908F1" w14:textId="6A6A8E46" w:rsidR="003574B3" w:rsidRPr="00AA4E1D" w:rsidRDefault="00706B98" w:rsidP="00AA4E1D">
      <w:pPr>
        <w:pStyle w:val="ListParagraph"/>
        <w:numPr>
          <w:ilvl w:val="0"/>
          <w:numId w:val="18"/>
        </w:numPr>
        <w:textAlignment w:val="baseline"/>
        <w:rPr>
          <w:rFonts w:eastAsia="Times New Roman" w:cstheme="minorHAnsi"/>
          <w:color w:val="000000"/>
        </w:rPr>
      </w:pPr>
      <w:r w:rsidRPr="00AA4E1D">
        <w:rPr>
          <w:rFonts w:eastAsia="Times New Roman" w:cstheme="minorHAnsi"/>
          <w:b/>
          <w:bCs/>
          <w:color w:val="000000"/>
        </w:rPr>
        <w:t>WHERE TO GO</w:t>
      </w:r>
      <w:r w:rsidR="00346B1B" w:rsidRPr="00AA4E1D">
        <w:rPr>
          <w:rFonts w:eastAsia="Times New Roman" w:cstheme="minorHAnsi"/>
          <w:b/>
          <w:bCs/>
          <w:color w:val="000000"/>
        </w:rPr>
        <w:t xml:space="preserve"> – BOSTON PATIENTS</w:t>
      </w:r>
      <w:r w:rsidR="003574B3" w:rsidRPr="00AA4E1D">
        <w:rPr>
          <w:rFonts w:eastAsia="Times New Roman" w:cstheme="minorHAnsi"/>
          <w:b/>
          <w:bCs/>
          <w:color w:val="000000"/>
        </w:rPr>
        <w:t>:</w:t>
      </w:r>
    </w:p>
    <w:p w14:paraId="14E0F271" w14:textId="77777777" w:rsidR="00AA4E1D" w:rsidRPr="003574B3" w:rsidRDefault="00AA4E1D" w:rsidP="00AA4E1D">
      <w:pPr>
        <w:textAlignment w:val="baseline"/>
        <w:rPr>
          <w:rFonts w:eastAsia="Times New Roman" w:cstheme="minorHAnsi"/>
          <w:color w:val="000000"/>
        </w:rPr>
      </w:pPr>
    </w:p>
    <w:p w14:paraId="3C363D1B" w14:textId="77777777" w:rsidR="00AA4E1D" w:rsidRPr="00180950" w:rsidRDefault="00AA4E1D" w:rsidP="00AA4E1D">
      <w:pPr>
        <w:ind w:left="1080"/>
        <w:textAlignment w:val="baseline"/>
        <w:rPr>
          <w:rFonts w:eastAsia="Times New Roman" w:cstheme="minorHAnsi"/>
          <w:color w:val="000000"/>
          <w:sz w:val="20"/>
          <w:szCs w:val="20"/>
        </w:rPr>
        <w:sectPr w:rsidR="00AA4E1D" w:rsidRPr="00180950" w:rsidSect="000D5307">
          <w:pgSz w:w="12240" w:h="15840"/>
          <w:pgMar w:top="1440" w:right="1440" w:bottom="1440" w:left="1440" w:header="720" w:footer="720" w:gutter="0"/>
          <w:cols w:space="720"/>
          <w:docGrid w:linePitch="360"/>
        </w:sectPr>
      </w:pPr>
    </w:p>
    <w:p w14:paraId="27E8D8B9" w14:textId="40B924DF" w:rsidR="003574B3" w:rsidRPr="00AA4E1D" w:rsidRDefault="003574B3" w:rsidP="00AA4E1D">
      <w:pPr>
        <w:ind w:left="1080" w:right="-360"/>
        <w:textAlignment w:val="baseline"/>
        <w:rPr>
          <w:rFonts w:eastAsia="Times New Roman" w:cstheme="minorHAnsi"/>
          <w:color w:val="000000"/>
        </w:rPr>
      </w:pPr>
      <w:r w:rsidRPr="00AA4E1D">
        <w:rPr>
          <w:rFonts w:eastAsia="Times New Roman" w:cstheme="minorHAnsi"/>
          <w:color w:val="000000"/>
        </w:rPr>
        <w:t>Boston Medical Center</w:t>
      </w:r>
    </w:p>
    <w:p w14:paraId="7E69BAD4" w14:textId="32EC1890" w:rsidR="00706B98" w:rsidRPr="00AA4E1D" w:rsidRDefault="003574B3" w:rsidP="00AA4E1D">
      <w:pPr>
        <w:ind w:left="1080" w:right="-360"/>
        <w:textAlignment w:val="baseline"/>
        <w:rPr>
          <w:rFonts w:eastAsia="Times New Roman" w:cstheme="minorHAnsi"/>
          <w:color w:val="000000"/>
        </w:rPr>
      </w:pPr>
      <w:r w:rsidRPr="00AA4E1D">
        <w:rPr>
          <w:rFonts w:eastAsia="Times New Roman" w:cstheme="minorHAnsi"/>
          <w:color w:val="000000"/>
        </w:rPr>
        <w:t>Moakley Buildin</w:t>
      </w:r>
      <w:r w:rsidR="00AA4E1D" w:rsidRPr="00AA4E1D">
        <w:rPr>
          <w:rFonts w:eastAsia="Times New Roman" w:cstheme="minorHAnsi"/>
          <w:color w:val="000000"/>
        </w:rPr>
        <w:t>g</w:t>
      </w:r>
    </w:p>
    <w:p w14:paraId="496B38B8" w14:textId="316BBF4A" w:rsidR="00AA4E1D" w:rsidRPr="00AA4E1D" w:rsidRDefault="00706B98" w:rsidP="00AA4E1D">
      <w:pPr>
        <w:ind w:left="1080" w:right="-360"/>
        <w:textAlignment w:val="baseline"/>
        <w:rPr>
          <w:rFonts w:eastAsia="Times New Roman" w:cstheme="minorHAnsi"/>
          <w:color w:val="000000"/>
        </w:rPr>
      </w:pPr>
      <w:r w:rsidRPr="00AA4E1D">
        <w:rPr>
          <w:rFonts w:eastAsia="Times New Roman" w:cstheme="minorHAnsi"/>
          <w:color w:val="000000"/>
        </w:rPr>
        <w:t>Second floor</w:t>
      </w:r>
      <w:r w:rsidRPr="00AA4E1D">
        <w:rPr>
          <w:rFonts w:eastAsia="Times New Roman" w:cstheme="minorHAnsi"/>
          <w:color w:val="000000"/>
        </w:rPr>
        <w:t xml:space="preserve"> - </w:t>
      </w:r>
      <w:r w:rsidRPr="00AA4E1D">
        <w:rPr>
          <w:rFonts w:eastAsia="Times New Roman" w:cstheme="minorHAnsi"/>
          <w:color w:val="000000"/>
        </w:rPr>
        <w:t>Surgical Registration</w:t>
      </w:r>
    </w:p>
    <w:p w14:paraId="61B9F61E" w14:textId="64558AC2" w:rsidR="003574B3" w:rsidRPr="00AA4E1D" w:rsidRDefault="003574B3" w:rsidP="00AA4E1D">
      <w:pPr>
        <w:ind w:left="1080"/>
        <w:textAlignment w:val="baseline"/>
        <w:rPr>
          <w:rFonts w:eastAsia="Times New Roman" w:cstheme="minorHAnsi"/>
          <w:color w:val="000000"/>
        </w:rPr>
      </w:pPr>
      <w:r w:rsidRPr="00AA4E1D">
        <w:rPr>
          <w:rFonts w:eastAsia="Times New Roman" w:cstheme="minorHAnsi"/>
          <w:color w:val="000000"/>
        </w:rPr>
        <w:t>830 Harrison Avenue</w:t>
      </w:r>
    </w:p>
    <w:p w14:paraId="6C1C5926" w14:textId="5B5095B1" w:rsidR="00AA4E1D" w:rsidRPr="00180950" w:rsidRDefault="003574B3" w:rsidP="00180950">
      <w:pPr>
        <w:ind w:left="1080"/>
        <w:textAlignment w:val="baseline"/>
        <w:rPr>
          <w:rFonts w:eastAsia="Times New Roman" w:cstheme="minorHAnsi"/>
          <w:color w:val="000000" w:themeColor="text1"/>
        </w:rPr>
      </w:pPr>
      <w:r w:rsidRPr="00180950">
        <w:rPr>
          <w:rFonts w:eastAsia="Times New Roman" w:cstheme="minorHAnsi"/>
          <w:color w:val="000000" w:themeColor="text1"/>
        </w:rPr>
        <w:t>Boston, MA 02118</w:t>
      </w:r>
    </w:p>
    <w:p w14:paraId="2478C3F9" w14:textId="77777777" w:rsidR="00AA4E1D" w:rsidRPr="00180950" w:rsidRDefault="00AA4E1D" w:rsidP="00180950">
      <w:pPr>
        <w:ind w:left="360"/>
        <w:textAlignment w:val="baseline"/>
        <w:rPr>
          <w:rFonts w:eastAsia="Times New Roman" w:cstheme="minorHAnsi"/>
          <w:color w:val="000000" w:themeColor="text1"/>
          <w:u w:val="single"/>
        </w:rPr>
      </w:pPr>
      <w:r w:rsidRPr="00180950">
        <w:rPr>
          <w:rFonts w:eastAsia="Times New Roman" w:cstheme="minorHAnsi"/>
          <w:b/>
          <w:bCs/>
          <w:color w:val="000000" w:themeColor="text1"/>
          <w:u w:val="single"/>
        </w:rPr>
        <w:t>Parking Options:</w:t>
      </w:r>
    </w:p>
    <w:p w14:paraId="4802EB0B" w14:textId="77777777" w:rsidR="00AA4E1D" w:rsidRPr="00180950" w:rsidRDefault="00AA4E1D" w:rsidP="00180950">
      <w:pPr>
        <w:ind w:left="360"/>
        <w:textAlignment w:val="baseline"/>
        <w:rPr>
          <w:rFonts w:eastAsia="Times New Roman" w:cstheme="minorHAnsi"/>
          <w:color w:val="000000" w:themeColor="text1"/>
        </w:rPr>
      </w:pPr>
      <w:r w:rsidRPr="00180950">
        <w:rPr>
          <w:rFonts w:eastAsia="Times New Roman" w:cstheme="minorHAnsi"/>
          <w:color w:val="000000" w:themeColor="text1"/>
        </w:rPr>
        <w:t>Valet Parking</w:t>
      </w:r>
    </w:p>
    <w:p w14:paraId="32FFD8B1" w14:textId="77777777" w:rsidR="00AA4E1D" w:rsidRPr="00180950" w:rsidRDefault="00AA4E1D" w:rsidP="00180950">
      <w:pPr>
        <w:ind w:left="360"/>
        <w:textAlignment w:val="baseline"/>
        <w:rPr>
          <w:rFonts w:eastAsia="Times New Roman" w:cstheme="minorHAnsi"/>
          <w:color w:val="000000" w:themeColor="text1"/>
        </w:rPr>
      </w:pPr>
      <w:r w:rsidRPr="00180950">
        <w:rPr>
          <w:rFonts w:eastAsia="Times New Roman" w:cstheme="minorHAnsi"/>
          <w:color w:val="000000" w:themeColor="text1"/>
        </w:rPr>
        <w:t>710 Albany Street Garage</w:t>
      </w:r>
    </w:p>
    <w:p w14:paraId="1C28D405" w14:textId="77777777" w:rsidR="00AA4E1D" w:rsidRPr="00180950" w:rsidRDefault="00AA4E1D" w:rsidP="00180950">
      <w:pPr>
        <w:ind w:left="360"/>
        <w:textAlignment w:val="baseline"/>
        <w:rPr>
          <w:rFonts w:eastAsia="Times New Roman" w:cstheme="minorHAnsi"/>
          <w:color w:val="000000" w:themeColor="text1"/>
        </w:rPr>
      </w:pPr>
      <w:r w:rsidRPr="00180950">
        <w:rPr>
          <w:rFonts w:eastAsia="Times New Roman" w:cstheme="minorHAnsi"/>
          <w:color w:val="000000" w:themeColor="text1"/>
        </w:rPr>
        <w:t>720 Harrison Avenue Garage</w:t>
      </w:r>
    </w:p>
    <w:p w14:paraId="07D3036A" w14:textId="2A5D60A0" w:rsidR="00AA4E1D" w:rsidRPr="00180950" w:rsidRDefault="00AA4E1D" w:rsidP="00180950">
      <w:pPr>
        <w:ind w:left="360"/>
        <w:textAlignment w:val="baseline"/>
        <w:rPr>
          <w:rFonts w:eastAsia="Times New Roman" w:cstheme="minorHAnsi"/>
          <w:color w:val="000000" w:themeColor="text1"/>
        </w:rPr>
        <w:sectPr w:rsidR="00AA4E1D" w:rsidRPr="00180950" w:rsidSect="00AA4E1D">
          <w:type w:val="continuous"/>
          <w:pgSz w:w="12240" w:h="15840"/>
          <w:pgMar w:top="1440" w:right="1440" w:bottom="1440" w:left="1440" w:header="720" w:footer="720" w:gutter="0"/>
          <w:cols w:num="2" w:space="720"/>
          <w:docGrid w:linePitch="360"/>
        </w:sectPr>
      </w:pPr>
      <w:r w:rsidRPr="00180950">
        <w:rPr>
          <w:rFonts w:eastAsia="Times New Roman" w:cstheme="minorHAnsi"/>
          <w:color w:val="000000" w:themeColor="text1"/>
        </w:rPr>
        <w:t xml:space="preserve">7 </w:t>
      </w:r>
      <w:proofErr w:type="spellStart"/>
      <w:r w:rsidRPr="00180950">
        <w:rPr>
          <w:rFonts w:eastAsia="Times New Roman" w:cstheme="minorHAnsi"/>
          <w:color w:val="000000" w:themeColor="text1"/>
        </w:rPr>
        <w:t>Melnea</w:t>
      </w:r>
      <w:proofErr w:type="spellEnd"/>
      <w:r w:rsidRPr="00180950">
        <w:rPr>
          <w:rFonts w:eastAsia="Times New Roman" w:cstheme="minorHAnsi"/>
          <w:color w:val="000000" w:themeColor="text1"/>
        </w:rPr>
        <w:t xml:space="preserve"> Cass Boulevard Garag</w:t>
      </w:r>
      <w:r w:rsidR="00180950">
        <w:rPr>
          <w:rFonts w:eastAsia="Times New Roman" w:cstheme="minorHAnsi"/>
          <w:color w:val="000000" w:themeColor="text1"/>
        </w:rPr>
        <w:t>e</w:t>
      </w:r>
    </w:p>
    <w:p w14:paraId="49924AB1" w14:textId="77777777" w:rsidR="00AA4E1D" w:rsidRPr="00180950" w:rsidRDefault="00AA4E1D" w:rsidP="00AA4E1D">
      <w:pPr>
        <w:textAlignment w:val="baseline"/>
        <w:rPr>
          <w:rFonts w:eastAsia="Times New Roman" w:cstheme="minorHAnsi"/>
          <w:color w:val="000000" w:themeColor="text1"/>
        </w:rPr>
      </w:pPr>
    </w:p>
    <w:p w14:paraId="730198CE" w14:textId="004BB897" w:rsidR="00346B1B" w:rsidRPr="00180950" w:rsidRDefault="00346B1B" w:rsidP="00AA4E1D">
      <w:pPr>
        <w:pStyle w:val="ListParagraph"/>
        <w:numPr>
          <w:ilvl w:val="0"/>
          <w:numId w:val="18"/>
        </w:numPr>
        <w:textAlignment w:val="baseline"/>
        <w:rPr>
          <w:rFonts w:eastAsia="Times New Roman" w:cstheme="minorHAnsi"/>
          <w:color w:val="000000" w:themeColor="text1"/>
        </w:rPr>
      </w:pPr>
      <w:r w:rsidRPr="00180950">
        <w:rPr>
          <w:rFonts w:eastAsia="Times New Roman" w:cstheme="minorHAnsi"/>
          <w:b/>
          <w:bCs/>
          <w:color w:val="000000" w:themeColor="text1"/>
        </w:rPr>
        <w:t xml:space="preserve">WHERE TO GO – </w:t>
      </w:r>
      <w:r w:rsidRPr="00180950">
        <w:rPr>
          <w:rFonts w:eastAsia="Times New Roman" w:cstheme="minorHAnsi"/>
          <w:b/>
          <w:bCs/>
          <w:color w:val="000000" w:themeColor="text1"/>
        </w:rPr>
        <w:t>MAINE</w:t>
      </w:r>
      <w:r w:rsidRPr="00180950">
        <w:rPr>
          <w:rFonts w:eastAsia="Times New Roman" w:cstheme="minorHAnsi"/>
          <w:b/>
          <w:bCs/>
          <w:color w:val="000000" w:themeColor="text1"/>
        </w:rPr>
        <w:t xml:space="preserve"> PATIENTS:</w:t>
      </w:r>
    </w:p>
    <w:p w14:paraId="73F51793" w14:textId="77777777" w:rsidR="00180950" w:rsidRPr="00180950" w:rsidRDefault="00180950" w:rsidP="00180950">
      <w:pPr>
        <w:ind w:left="360"/>
        <w:textAlignment w:val="baseline"/>
        <w:rPr>
          <w:rFonts w:eastAsia="Times New Roman" w:cstheme="minorHAnsi"/>
          <w:color w:val="000000" w:themeColor="text1"/>
          <w:sz w:val="20"/>
          <w:szCs w:val="20"/>
        </w:rPr>
      </w:pPr>
    </w:p>
    <w:p w14:paraId="4ACEF2F7" w14:textId="77777777" w:rsidR="00180950" w:rsidRDefault="00180950" w:rsidP="00180950">
      <w:pPr>
        <w:pStyle w:val="ListParagraph"/>
        <w:ind w:left="1080"/>
        <w:rPr>
          <w:rFonts w:eastAsia="Times New Roman" w:cstheme="minorHAnsi"/>
          <w:color w:val="000000" w:themeColor="text1"/>
          <w:bdr w:val="none" w:sz="0" w:space="0" w:color="auto" w:frame="1"/>
        </w:rPr>
      </w:pPr>
      <w:r>
        <w:rPr>
          <w:rFonts w:eastAsia="Times New Roman" w:cstheme="minorHAnsi"/>
          <w:color w:val="000000" w:themeColor="text1"/>
          <w:bdr w:val="none" w:sz="0" w:space="0" w:color="auto" w:frame="1"/>
        </w:rPr>
        <w:t>Fore River Urology</w:t>
      </w:r>
    </w:p>
    <w:p w14:paraId="32F3B476" w14:textId="39AA06AD" w:rsidR="00180950" w:rsidRPr="00180950" w:rsidRDefault="00180950" w:rsidP="00180950">
      <w:pPr>
        <w:pStyle w:val="ListParagraph"/>
        <w:ind w:left="1080"/>
        <w:rPr>
          <w:rFonts w:eastAsia="Times New Roman" w:cstheme="minorHAnsi"/>
          <w:color w:val="000000" w:themeColor="text1"/>
        </w:rPr>
      </w:pPr>
      <w:r w:rsidRPr="00180950">
        <w:rPr>
          <w:rFonts w:eastAsia="Times New Roman" w:cstheme="minorHAnsi"/>
          <w:color w:val="000000" w:themeColor="text1"/>
          <w:bdr w:val="none" w:sz="0" w:space="0" w:color="auto" w:frame="1"/>
        </w:rPr>
        <w:t>21 Donald B. Dean Drive, Suite 1</w:t>
      </w:r>
      <w:r w:rsidRPr="00180950">
        <w:rPr>
          <w:rFonts w:eastAsia="Times New Roman" w:cstheme="minorHAnsi"/>
          <w:color w:val="000000" w:themeColor="text1"/>
          <w:bdr w:val="none" w:sz="0" w:space="0" w:color="auto" w:frame="1"/>
        </w:rPr>
        <w:br/>
        <w:t>South Portland, ME 04106</w:t>
      </w:r>
    </w:p>
    <w:p w14:paraId="45B8E54E" w14:textId="39AB5EED" w:rsidR="003574B3" w:rsidRPr="003574B3" w:rsidRDefault="003574B3" w:rsidP="003574B3">
      <w:pPr>
        <w:textAlignment w:val="baseline"/>
        <w:rPr>
          <w:rFonts w:eastAsia="Times New Roman" w:cstheme="minorHAnsi"/>
          <w:color w:val="000000"/>
        </w:rPr>
      </w:pPr>
    </w:p>
    <w:p w14:paraId="32F87089" w14:textId="3849E17A" w:rsidR="003574B3" w:rsidRPr="00AA4E1D" w:rsidRDefault="000D507F" w:rsidP="00AA4E1D">
      <w:pPr>
        <w:pStyle w:val="ListParagraph"/>
        <w:numPr>
          <w:ilvl w:val="0"/>
          <w:numId w:val="18"/>
        </w:numPr>
        <w:textAlignment w:val="baseline"/>
        <w:rPr>
          <w:rFonts w:eastAsia="Times New Roman" w:cstheme="minorHAnsi"/>
          <w:color w:val="000000"/>
        </w:rPr>
      </w:pPr>
      <w:r w:rsidRPr="00AA4E1D">
        <w:rPr>
          <w:rFonts w:eastAsia="Times New Roman" w:cstheme="minorHAnsi"/>
          <w:b/>
          <w:bCs/>
          <w:color w:val="000000"/>
        </w:rPr>
        <w:t>PRE-</w:t>
      </w:r>
      <w:r w:rsidR="003574B3" w:rsidRPr="00AA4E1D">
        <w:rPr>
          <w:rFonts w:eastAsia="Times New Roman" w:cstheme="minorHAnsi"/>
          <w:b/>
          <w:bCs/>
          <w:color w:val="000000"/>
        </w:rPr>
        <w:t>PROCEDURE MEDICATION </w:t>
      </w:r>
      <w:r w:rsidR="003574B3" w:rsidRPr="00AA4E1D">
        <w:rPr>
          <w:rFonts w:eastAsia="Times New Roman" w:cstheme="minorHAnsi"/>
          <w:b/>
          <w:bCs/>
          <w:color w:val="000000"/>
          <w:bdr w:val="none" w:sz="0" w:space="0" w:color="auto" w:frame="1"/>
        </w:rPr>
        <w:t>INSTRUCTIONS</w:t>
      </w:r>
      <w:r w:rsidR="003574B3" w:rsidRPr="00AA4E1D">
        <w:rPr>
          <w:rFonts w:eastAsia="Times New Roman" w:cstheme="minorHAnsi"/>
          <w:b/>
          <w:bCs/>
          <w:color w:val="000000"/>
        </w:rPr>
        <w:t>:</w:t>
      </w:r>
    </w:p>
    <w:p w14:paraId="6A2B2230" w14:textId="28DB6D1F" w:rsidR="003574B3" w:rsidRPr="00AA4E1D" w:rsidRDefault="003574B3" w:rsidP="00AA4E1D">
      <w:pPr>
        <w:pStyle w:val="ListParagraph"/>
        <w:textAlignment w:val="baseline"/>
        <w:rPr>
          <w:rFonts w:eastAsia="Times New Roman" w:cstheme="minorHAnsi"/>
          <w:color w:val="000000"/>
        </w:rPr>
      </w:pPr>
      <w:r w:rsidRPr="00AA4E1D">
        <w:rPr>
          <w:rFonts w:eastAsia="Times New Roman" w:cstheme="minorHAnsi"/>
          <w:color w:val="000000"/>
        </w:rPr>
        <w:t>Please obtain the following medications from your pharmacy. They are all available over the counter except for the antibiotic, which our doctors will</w:t>
      </w:r>
      <w:r w:rsidR="00180950">
        <w:rPr>
          <w:rFonts w:eastAsia="Times New Roman" w:cstheme="minorHAnsi"/>
          <w:color w:val="000000"/>
        </w:rPr>
        <w:t xml:space="preserve"> prescribe. Additional medications</w:t>
      </w:r>
      <w:r w:rsidRPr="00AA4E1D">
        <w:rPr>
          <w:rFonts w:eastAsia="Times New Roman" w:cstheme="minorHAnsi"/>
          <w:color w:val="000000"/>
        </w:rPr>
        <w:t xml:space="preserve"> for pain or bladder spasms may be prescribed after your procedure by our doctors, if needed.</w:t>
      </w:r>
    </w:p>
    <w:p w14:paraId="25CBE746" w14:textId="77777777" w:rsidR="00BE06EB" w:rsidRPr="003574B3" w:rsidRDefault="00BE06EB" w:rsidP="003574B3">
      <w:pPr>
        <w:textAlignment w:val="baseline"/>
        <w:rPr>
          <w:rFonts w:eastAsia="Times New Roman" w:cstheme="minorHAnsi"/>
          <w:color w:val="000000"/>
        </w:rPr>
      </w:pPr>
    </w:p>
    <w:p w14:paraId="0576FF0A" w14:textId="03FBDB67" w:rsidR="000D507F" w:rsidRPr="00706B98" w:rsidRDefault="000D507F" w:rsidP="00AA4E1D">
      <w:pPr>
        <w:pStyle w:val="paragraph"/>
        <w:numPr>
          <w:ilvl w:val="0"/>
          <w:numId w:val="21"/>
        </w:numPr>
        <w:shd w:val="clear" w:color="auto" w:fill="FFFFFF"/>
        <w:spacing w:before="0" w:beforeAutospacing="0" w:after="0" w:afterAutospacing="0"/>
        <w:ind w:left="1440"/>
        <w:textAlignment w:val="baseline"/>
        <w:rPr>
          <w:rStyle w:val="eop"/>
          <w:rFonts w:asciiTheme="minorHAnsi" w:hAnsiTheme="minorHAnsi" w:cstheme="minorHAnsi"/>
          <w:color w:val="000000"/>
        </w:rPr>
      </w:pPr>
      <w:r w:rsidRPr="00706B98">
        <w:rPr>
          <w:rStyle w:val="normaltextrun"/>
          <w:rFonts w:asciiTheme="minorHAnsi" w:hAnsiTheme="minorHAnsi" w:cstheme="minorHAnsi"/>
          <w:b/>
          <w:bCs/>
          <w:color w:val="000000"/>
        </w:rPr>
        <w:t>Over-the-Counter Ibuprofen</w:t>
      </w:r>
      <w:r w:rsidRPr="00706B98">
        <w:rPr>
          <w:rStyle w:val="apple-converted-space"/>
          <w:rFonts w:asciiTheme="minorHAnsi" w:hAnsiTheme="minorHAnsi" w:cstheme="minorHAnsi"/>
          <w:b/>
          <w:bCs/>
          <w:color w:val="000000"/>
        </w:rPr>
        <w:t> </w:t>
      </w:r>
      <w:r w:rsidRPr="00706B98">
        <w:rPr>
          <w:rStyle w:val="normaltextrun"/>
          <w:rFonts w:asciiTheme="minorHAnsi" w:hAnsiTheme="minorHAnsi" w:cstheme="minorHAnsi"/>
          <w:b/>
          <w:bCs/>
          <w:color w:val="000000"/>
        </w:rPr>
        <w:t>200mg</w:t>
      </w:r>
      <w:r w:rsidRPr="00706B98">
        <w:rPr>
          <w:rStyle w:val="apple-converted-space"/>
          <w:rFonts w:asciiTheme="minorHAnsi" w:hAnsiTheme="minorHAnsi" w:cstheme="minorHAnsi"/>
          <w:b/>
          <w:bCs/>
          <w:color w:val="000000"/>
        </w:rPr>
        <w:t> </w:t>
      </w:r>
      <w:r w:rsidRPr="00706B98">
        <w:rPr>
          <w:rStyle w:val="normaltextrun"/>
          <w:rFonts w:asciiTheme="minorHAnsi" w:hAnsiTheme="minorHAnsi" w:cstheme="minorHAnsi"/>
          <w:b/>
          <w:bCs/>
          <w:color w:val="000000"/>
        </w:rPr>
        <w:t xml:space="preserve">tablets (Advil or Motrin): </w:t>
      </w:r>
      <w:r w:rsidR="003574B3" w:rsidRPr="003574B3">
        <w:rPr>
          <w:rFonts w:asciiTheme="minorHAnsi" w:hAnsiTheme="minorHAnsi" w:cstheme="minorHAnsi"/>
          <w:color w:val="000000"/>
        </w:rPr>
        <w:t xml:space="preserve">Take 2 tablets (400mg total) every </w:t>
      </w:r>
      <w:r w:rsidRPr="00706B98">
        <w:rPr>
          <w:rFonts w:asciiTheme="minorHAnsi" w:hAnsiTheme="minorHAnsi" w:cstheme="minorHAnsi"/>
          <w:color w:val="000000"/>
        </w:rPr>
        <w:t>4</w:t>
      </w:r>
      <w:r w:rsidR="003574B3" w:rsidRPr="003574B3">
        <w:rPr>
          <w:rFonts w:asciiTheme="minorHAnsi" w:hAnsiTheme="minorHAnsi" w:cstheme="minorHAnsi"/>
          <w:color w:val="000000"/>
        </w:rPr>
        <w:t xml:space="preserve"> hours around the clock for 48 hours leading up to your procedure, to help counteract post-procedure pain.</w:t>
      </w:r>
      <w:r w:rsidRPr="00706B98">
        <w:rPr>
          <w:rFonts w:asciiTheme="minorHAnsi" w:hAnsiTheme="minorHAnsi" w:cstheme="minorHAnsi"/>
          <w:color w:val="000000"/>
        </w:rPr>
        <w:t xml:space="preserve"> </w:t>
      </w:r>
      <w:r w:rsidRPr="00706B98">
        <w:rPr>
          <w:rStyle w:val="normaltextrun"/>
          <w:rFonts w:asciiTheme="minorHAnsi" w:hAnsiTheme="minorHAnsi" w:cstheme="minorHAnsi"/>
          <w:color w:val="000000"/>
        </w:rPr>
        <w:t>Substitutions need to be approved by our doctors.</w:t>
      </w:r>
    </w:p>
    <w:p w14:paraId="2F4256F1" w14:textId="77777777" w:rsidR="00BE06EB" w:rsidRPr="003574B3" w:rsidRDefault="00BE06EB" w:rsidP="00AA4E1D">
      <w:pPr>
        <w:pStyle w:val="paragraph"/>
        <w:shd w:val="clear" w:color="auto" w:fill="FFFFFF"/>
        <w:spacing w:before="0" w:beforeAutospacing="0" w:after="0" w:afterAutospacing="0"/>
        <w:ind w:left="720"/>
        <w:textAlignment w:val="baseline"/>
        <w:rPr>
          <w:rFonts w:asciiTheme="minorHAnsi" w:hAnsiTheme="minorHAnsi" w:cstheme="minorHAnsi"/>
          <w:color w:val="000000"/>
        </w:rPr>
      </w:pPr>
    </w:p>
    <w:p w14:paraId="70559868" w14:textId="58AA7178" w:rsidR="003574B3" w:rsidRPr="00706B98" w:rsidRDefault="000D507F" w:rsidP="00AA4E1D">
      <w:pPr>
        <w:pStyle w:val="ListParagraph"/>
        <w:numPr>
          <w:ilvl w:val="0"/>
          <w:numId w:val="21"/>
        </w:numPr>
        <w:ind w:left="1440"/>
        <w:textAlignment w:val="baseline"/>
        <w:rPr>
          <w:rFonts w:eastAsia="Times New Roman" w:cstheme="minorHAnsi"/>
          <w:i/>
          <w:iCs/>
          <w:color w:val="000000"/>
        </w:rPr>
      </w:pPr>
      <w:r w:rsidRPr="00706B98">
        <w:rPr>
          <w:rStyle w:val="normaltextrun"/>
          <w:rFonts w:cstheme="minorHAnsi"/>
          <w:b/>
          <w:bCs/>
          <w:color w:val="000000"/>
        </w:rPr>
        <w:t>Over-the-Counter Esomeprazole 40mg tablets or Omeprazole</w:t>
      </w:r>
      <w:r w:rsidRPr="00706B98">
        <w:rPr>
          <w:rStyle w:val="apple-converted-space"/>
          <w:rFonts w:cstheme="minorHAnsi"/>
          <w:b/>
          <w:bCs/>
          <w:color w:val="000000"/>
        </w:rPr>
        <w:t> </w:t>
      </w:r>
      <w:r w:rsidRPr="00706B98">
        <w:rPr>
          <w:rStyle w:val="normaltextrun"/>
          <w:rFonts w:cstheme="minorHAnsi"/>
          <w:b/>
          <w:bCs/>
          <w:color w:val="000000"/>
        </w:rPr>
        <w:t>40mg</w:t>
      </w:r>
      <w:r w:rsidRPr="00706B98">
        <w:rPr>
          <w:rStyle w:val="apple-converted-space"/>
          <w:rFonts w:cstheme="minorHAnsi"/>
          <w:b/>
          <w:bCs/>
          <w:color w:val="000000"/>
        </w:rPr>
        <w:t> </w:t>
      </w:r>
      <w:r w:rsidRPr="00706B98">
        <w:rPr>
          <w:rStyle w:val="normaltextrun"/>
          <w:rFonts w:cstheme="minorHAnsi"/>
          <w:b/>
          <w:bCs/>
          <w:color w:val="000000"/>
        </w:rPr>
        <w:t>tablets (many brand names such as Nexium or Prilosec):</w:t>
      </w:r>
      <w:r w:rsidRPr="00706B98">
        <w:rPr>
          <w:rStyle w:val="apple-converted-space"/>
          <w:rFonts w:cstheme="minorHAnsi"/>
          <w:b/>
          <w:bCs/>
          <w:color w:val="000000"/>
        </w:rPr>
        <w:t> </w:t>
      </w:r>
      <w:r w:rsidR="003574B3" w:rsidRPr="00706B98">
        <w:rPr>
          <w:rFonts w:eastAsia="Times New Roman" w:cstheme="minorHAnsi"/>
          <w:b/>
          <w:bCs/>
          <w:color w:val="000000"/>
        </w:rPr>
        <w:t> </w:t>
      </w:r>
      <w:r w:rsidR="003574B3" w:rsidRPr="00706B98">
        <w:rPr>
          <w:rFonts w:eastAsia="Times New Roman" w:cstheme="minorHAnsi"/>
          <w:color w:val="000000"/>
        </w:rPr>
        <w:t>Take 1 tablet daily for 48 hours leading up to your procedure, to decrease upset stomach from the ibuprofen.</w:t>
      </w:r>
      <w:r w:rsidRPr="00706B98">
        <w:rPr>
          <w:rFonts w:eastAsia="Times New Roman" w:cstheme="minorHAnsi"/>
          <w:i/>
          <w:iCs/>
          <w:color w:val="000000"/>
        </w:rPr>
        <w:t xml:space="preserve"> </w:t>
      </w:r>
      <w:r w:rsidR="003574B3" w:rsidRPr="00706B98">
        <w:rPr>
          <w:rFonts w:eastAsia="Times New Roman" w:cstheme="minorHAnsi"/>
          <w:i/>
          <w:iCs/>
          <w:color w:val="000000"/>
        </w:rPr>
        <w:t>Substitutions as recommended by your pharmacist are allowed</w:t>
      </w:r>
      <w:r w:rsidR="00BE06EB" w:rsidRPr="00706B98">
        <w:rPr>
          <w:rFonts w:eastAsia="Times New Roman" w:cstheme="minorHAnsi"/>
          <w:i/>
          <w:iCs/>
          <w:color w:val="000000"/>
        </w:rPr>
        <w:t>.</w:t>
      </w:r>
    </w:p>
    <w:p w14:paraId="1DCFFCBC" w14:textId="77777777" w:rsidR="00BE06EB" w:rsidRPr="003574B3" w:rsidRDefault="00BE06EB" w:rsidP="00AA4E1D">
      <w:pPr>
        <w:ind w:left="720"/>
        <w:textAlignment w:val="baseline"/>
        <w:rPr>
          <w:rFonts w:eastAsia="Times New Roman" w:cstheme="minorHAnsi"/>
          <w:color w:val="000000"/>
        </w:rPr>
      </w:pPr>
    </w:p>
    <w:p w14:paraId="50BF1F41" w14:textId="701CAA66" w:rsidR="00346B1B" w:rsidRPr="00180950" w:rsidRDefault="000D507F" w:rsidP="00AA4E1D">
      <w:pPr>
        <w:pStyle w:val="ListParagraph"/>
        <w:numPr>
          <w:ilvl w:val="0"/>
          <w:numId w:val="21"/>
        </w:numPr>
        <w:ind w:left="1440"/>
        <w:textAlignment w:val="baseline"/>
        <w:rPr>
          <w:rFonts w:eastAsia="Times New Roman" w:cstheme="minorHAnsi"/>
          <w:color w:val="000000"/>
        </w:rPr>
      </w:pPr>
      <w:r w:rsidRPr="00706B98">
        <w:rPr>
          <w:rStyle w:val="normaltextrun"/>
          <w:rFonts w:cstheme="minorHAnsi"/>
          <w:b/>
          <w:bCs/>
          <w:color w:val="000000"/>
        </w:rPr>
        <w:t>Over-the-Counter Docusate</w:t>
      </w:r>
      <w:r w:rsidRPr="00706B98">
        <w:rPr>
          <w:rStyle w:val="apple-converted-space"/>
          <w:rFonts w:cstheme="minorHAnsi"/>
          <w:b/>
          <w:bCs/>
          <w:color w:val="000000"/>
        </w:rPr>
        <w:t> </w:t>
      </w:r>
      <w:r w:rsidRPr="00706B98">
        <w:rPr>
          <w:rStyle w:val="normaltextrun"/>
          <w:rFonts w:cstheme="minorHAnsi"/>
          <w:b/>
          <w:bCs/>
          <w:color w:val="000000"/>
        </w:rPr>
        <w:t>250mg</w:t>
      </w:r>
      <w:r w:rsidRPr="00706B98">
        <w:rPr>
          <w:rStyle w:val="apple-converted-space"/>
          <w:rFonts w:cstheme="minorHAnsi"/>
          <w:b/>
          <w:bCs/>
          <w:color w:val="000000"/>
        </w:rPr>
        <w:t> </w:t>
      </w:r>
      <w:r w:rsidRPr="00706B98">
        <w:rPr>
          <w:rStyle w:val="normaltextrun"/>
          <w:rFonts w:cstheme="minorHAnsi"/>
          <w:b/>
          <w:bCs/>
          <w:color w:val="000000"/>
        </w:rPr>
        <w:t>tablets (many brand names such as Colace):</w:t>
      </w:r>
      <w:r w:rsidRPr="00706B98">
        <w:rPr>
          <w:rStyle w:val="apple-converted-space"/>
          <w:rFonts w:cstheme="minorHAnsi"/>
          <w:b/>
          <w:bCs/>
          <w:color w:val="000000"/>
        </w:rPr>
        <w:t> </w:t>
      </w:r>
      <w:r w:rsidR="003574B3" w:rsidRPr="00706B98">
        <w:rPr>
          <w:rFonts w:eastAsia="Times New Roman" w:cstheme="minorHAnsi"/>
          <w:color w:val="000000"/>
        </w:rPr>
        <w:t xml:space="preserve">Take 1 tablet daily for 48 hours leading up to your procedure, to avoid constipation. </w:t>
      </w:r>
      <w:r w:rsidR="003574B3" w:rsidRPr="00706B98">
        <w:rPr>
          <w:rFonts w:eastAsia="Times New Roman" w:cstheme="minorHAnsi"/>
          <w:i/>
          <w:iCs/>
          <w:color w:val="000000"/>
        </w:rPr>
        <w:t xml:space="preserve">Substitutions as recommended by your pharmacist are allowed, and you can take anything or everything else you want to make sure you are having easy bowel movements at the time of </w:t>
      </w:r>
      <w:r w:rsidRPr="00706B98">
        <w:rPr>
          <w:rFonts w:eastAsia="Times New Roman" w:cstheme="minorHAnsi"/>
          <w:i/>
          <w:iCs/>
          <w:color w:val="000000"/>
        </w:rPr>
        <w:t>your procedure</w:t>
      </w:r>
      <w:r w:rsidR="003574B3" w:rsidRPr="00706B98">
        <w:rPr>
          <w:rFonts w:eastAsia="Times New Roman" w:cstheme="minorHAnsi"/>
          <w:i/>
          <w:iCs/>
          <w:color w:val="000000"/>
        </w:rPr>
        <w:t>.</w:t>
      </w:r>
    </w:p>
    <w:p w14:paraId="16C1FCCC" w14:textId="77777777" w:rsidR="00180950" w:rsidRPr="00180950" w:rsidRDefault="00180950" w:rsidP="00180950">
      <w:pPr>
        <w:textAlignment w:val="baseline"/>
        <w:rPr>
          <w:rStyle w:val="normaltextrun"/>
          <w:rFonts w:eastAsia="Times New Roman" w:cstheme="minorHAnsi"/>
          <w:color w:val="000000"/>
        </w:rPr>
      </w:pPr>
    </w:p>
    <w:p w14:paraId="747FFA21" w14:textId="3E7C5883" w:rsidR="00346B1B" w:rsidRPr="00346B1B" w:rsidRDefault="00346B1B" w:rsidP="00AA4E1D">
      <w:pPr>
        <w:pStyle w:val="ListParagraph"/>
        <w:numPr>
          <w:ilvl w:val="0"/>
          <w:numId w:val="21"/>
        </w:numPr>
        <w:ind w:left="1440"/>
        <w:textAlignment w:val="baseline"/>
        <w:rPr>
          <w:rStyle w:val="eop"/>
          <w:rFonts w:eastAsia="Times New Roman" w:cstheme="minorHAnsi"/>
          <w:color w:val="000000"/>
        </w:rPr>
      </w:pPr>
      <w:r w:rsidRPr="00346B1B">
        <w:rPr>
          <w:rStyle w:val="normaltextrun"/>
          <w:rFonts w:cstheme="minorHAnsi"/>
          <w:b/>
          <w:bCs/>
          <w:color w:val="000000"/>
        </w:rPr>
        <w:t>Prescription ant</w:t>
      </w:r>
      <w:r w:rsidRPr="00346B1B">
        <w:rPr>
          <w:rStyle w:val="normaltextrun"/>
          <w:rFonts w:cstheme="minorHAnsi"/>
          <w:b/>
          <w:bCs/>
          <w:color w:val="000000" w:themeColor="text1"/>
        </w:rPr>
        <w:t>ibiotic medication:</w:t>
      </w:r>
      <w:r w:rsidRPr="00346B1B">
        <w:rPr>
          <w:rStyle w:val="apple-converted-space"/>
          <w:rFonts w:cstheme="minorHAnsi"/>
          <w:b/>
          <w:bCs/>
          <w:color w:val="000000" w:themeColor="text1"/>
        </w:rPr>
        <w:t> </w:t>
      </w:r>
      <w:r w:rsidRPr="00346B1B">
        <w:rPr>
          <w:rStyle w:val="apple-converted-space"/>
          <w:rFonts w:cstheme="minorHAnsi"/>
          <w:color w:val="000000" w:themeColor="text1"/>
        </w:rPr>
        <w:t>Typically, we will prescribe you either “Cipro” (ciprofloxacin</w:t>
      </w:r>
      <w:r>
        <w:rPr>
          <w:rStyle w:val="apple-converted-space"/>
          <w:rFonts w:cstheme="minorHAnsi"/>
          <w:color w:val="000000" w:themeColor="text1"/>
        </w:rPr>
        <w:t>)</w:t>
      </w:r>
      <w:r w:rsidRPr="00346B1B">
        <w:rPr>
          <w:rStyle w:val="apple-converted-space"/>
          <w:rFonts w:cstheme="minorHAnsi"/>
          <w:color w:val="000000" w:themeColor="text1"/>
        </w:rPr>
        <w:t xml:space="preserve"> or “Bactrim” (sulfamethoxazole-trimethoprim). </w:t>
      </w:r>
      <w:r w:rsidRPr="00346B1B">
        <w:rPr>
          <w:rStyle w:val="normaltextrun"/>
          <w:rFonts w:cstheme="minorHAnsi"/>
          <w:color w:val="000000" w:themeColor="text1"/>
        </w:rPr>
        <w:t xml:space="preserve">Start </w:t>
      </w:r>
      <w:r w:rsidRPr="00346B1B">
        <w:rPr>
          <w:rStyle w:val="normaltextrun"/>
          <w:rFonts w:cstheme="minorHAnsi"/>
          <w:color w:val="000000" w:themeColor="text1"/>
        </w:rPr>
        <w:lastRenderedPageBreak/>
        <w:t xml:space="preserve">taking it 2 days before your procedure, take it on the day of your procedure, and take it for 7 days after </w:t>
      </w:r>
      <w:r w:rsidR="00AA4E1D">
        <w:rPr>
          <w:rStyle w:val="normaltextrun"/>
          <w:rFonts w:cstheme="minorHAnsi"/>
          <w:color w:val="000000" w:themeColor="text1"/>
        </w:rPr>
        <w:t>the</w:t>
      </w:r>
      <w:r w:rsidRPr="00346B1B">
        <w:rPr>
          <w:rStyle w:val="normaltextrun"/>
          <w:rFonts w:cstheme="minorHAnsi"/>
          <w:color w:val="000000" w:themeColor="text1"/>
        </w:rPr>
        <w:t xml:space="preserve"> proced</w:t>
      </w:r>
      <w:r w:rsidRPr="00346B1B">
        <w:rPr>
          <w:rStyle w:val="normaltextrun"/>
          <w:rFonts w:cstheme="minorHAnsi"/>
          <w:color w:val="000000"/>
        </w:rPr>
        <w:t xml:space="preserve">ure (total of 10 days), to </w:t>
      </w:r>
      <w:r>
        <w:rPr>
          <w:rStyle w:val="normaltextrun"/>
          <w:rFonts w:cstheme="minorHAnsi"/>
          <w:color w:val="000000"/>
        </w:rPr>
        <w:t>avoid</w:t>
      </w:r>
      <w:r w:rsidRPr="00346B1B">
        <w:rPr>
          <w:rStyle w:val="normaltextrun"/>
          <w:rFonts w:cstheme="minorHAnsi"/>
          <w:color w:val="000000"/>
        </w:rPr>
        <w:t xml:space="preserve"> urin</w:t>
      </w:r>
      <w:r w:rsidR="00AA4E1D">
        <w:rPr>
          <w:rStyle w:val="normaltextrun"/>
          <w:rFonts w:cstheme="minorHAnsi"/>
          <w:color w:val="000000"/>
        </w:rPr>
        <w:t>e</w:t>
      </w:r>
      <w:r w:rsidRPr="00346B1B">
        <w:rPr>
          <w:rStyle w:val="normaltextrun"/>
          <w:rFonts w:cstheme="minorHAnsi"/>
          <w:color w:val="000000"/>
        </w:rPr>
        <w:t xml:space="preserve"> infections.</w:t>
      </w:r>
    </w:p>
    <w:p w14:paraId="5A5F54BF" w14:textId="77777777" w:rsidR="00BE06EB" w:rsidRDefault="00BE06EB" w:rsidP="00AA4E1D">
      <w:pPr>
        <w:pStyle w:val="paragraph"/>
        <w:shd w:val="clear" w:color="auto" w:fill="FFFFFF"/>
        <w:spacing w:before="0" w:beforeAutospacing="0" w:after="0" w:afterAutospacing="0"/>
        <w:ind w:left="720"/>
        <w:textAlignment w:val="baseline"/>
        <w:rPr>
          <w:rFonts w:asciiTheme="minorHAnsi" w:hAnsiTheme="minorHAnsi" w:cstheme="minorHAnsi"/>
        </w:rPr>
      </w:pPr>
    </w:p>
    <w:p w14:paraId="05167CF9" w14:textId="70F0AFEA" w:rsidR="003574B3" w:rsidRDefault="000D507F" w:rsidP="00AA4E1D">
      <w:pPr>
        <w:pStyle w:val="paragraph"/>
        <w:numPr>
          <w:ilvl w:val="0"/>
          <w:numId w:val="21"/>
        </w:numPr>
        <w:shd w:val="clear" w:color="auto" w:fill="FFFFFF"/>
        <w:spacing w:before="0" w:beforeAutospacing="0" w:after="0" w:afterAutospacing="0"/>
        <w:ind w:left="1440"/>
        <w:textAlignment w:val="baseline"/>
        <w:rPr>
          <w:rStyle w:val="eop"/>
          <w:rFonts w:asciiTheme="minorHAnsi" w:hAnsiTheme="minorHAnsi" w:cstheme="minorHAnsi"/>
          <w:color w:val="000000"/>
        </w:rPr>
      </w:pPr>
      <w:r w:rsidRPr="000D507F">
        <w:rPr>
          <w:rStyle w:val="normaltextrun"/>
          <w:rFonts w:asciiTheme="minorHAnsi" w:hAnsiTheme="minorHAnsi" w:cstheme="minorHAnsi"/>
          <w:b/>
          <w:bCs/>
          <w:color w:val="000000"/>
        </w:rPr>
        <w:t>Phenazopyridine</w:t>
      </w:r>
      <w:r w:rsidRPr="000D507F">
        <w:rPr>
          <w:rStyle w:val="apple-converted-space"/>
          <w:rFonts w:asciiTheme="minorHAnsi" w:hAnsiTheme="minorHAnsi" w:cstheme="minorHAnsi"/>
          <w:b/>
          <w:bCs/>
          <w:color w:val="000000"/>
        </w:rPr>
        <w:t> </w:t>
      </w:r>
      <w:r w:rsidRPr="000D507F">
        <w:rPr>
          <w:rStyle w:val="normaltextrun"/>
          <w:rFonts w:asciiTheme="minorHAnsi" w:hAnsiTheme="minorHAnsi" w:cstheme="minorHAnsi"/>
          <w:b/>
          <w:bCs/>
          <w:color w:val="000000"/>
        </w:rPr>
        <w:t>200mg</w:t>
      </w:r>
      <w:r w:rsidRPr="000D507F">
        <w:rPr>
          <w:rStyle w:val="apple-converted-space"/>
          <w:rFonts w:asciiTheme="minorHAnsi" w:hAnsiTheme="minorHAnsi" w:cstheme="minorHAnsi"/>
          <w:b/>
          <w:bCs/>
          <w:color w:val="000000"/>
        </w:rPr>
        <w:t> </w:t>
      </w:r>
      <w:r w:rsidRPr="000D507F">
        <w:rPr>
          <w:rStyle w:val="normaltextrun"/>
          <w:rFonts w:asciiTheme="minorHAnsi" w:hAnsiTheme="minorHAnsi" w:cstheme="minorHAnsi"/>
          <w:b/>
          <w:bCs/>
          <w:color w:val="000000"/>
        </w:rPr>
        <w:t>tablets (many brand names such as Azo, Pyridium):</w:t>
      </w:r>
      <w:r w:rsidRPr="000D507F">
        <w:rPr>
          <w:rStyle w:val="apple-converted-space"/>
          <w:rFonts w:asciiTheme="minorHAnsi" w:hAnsiTheme="minorHAnsi" w:cstheme="minorHAnsi"/>
          <w:b/>
          <w:bCs/>
          <w:color w:val="000000"/>
        </w:rPr>
        <w:t> </w:t>
      </w:r>
      <w:r w:rsidRPr="000D507F">
        <w:rPr>
          <w:rStyle w:val="normaltextrun"/>
          <w:rFonts w:asciiTheme="minorHAnsi" w:hAnsiTheme="minorHAnsi" w:cstheme="minorHAnsi"/>
          <w:color w:val="000000"/>
        </w:rPr>
        <w:t>Take 1 tablet every 8 hours with meals for</w:t>
      </w:r>
      <w:r w:rsidRPr="000D507F">
        <w:rPr>
          <w:rStyle w:val="apple-converted-space"/>
          <w:rFonts w:asciiTheme="minorHAnsi" w:hAnsiTheme="minorHAnsi" w:cstheme="minorHAnsi"/>
          <w:color w:val="000000"/>
        </w:rPr>
        <w:t> </w:t>
      </w:r>
      <w:r w:rsidRPr="000D507F">
        <w:rPr>
          <w:rStyle w:val="normaltextrun"/>
          <w:rFonts w:asciiTheme="minorHAnsi" w:hAnsiTheme="minorHAnsi" w:cstheme="minorHAnsi"/>
          <w:color w:val="000000"/>
        </w:rPr>
        <w:t>3 days</w:t>
      </w:r>
      <w:r w:rsidRPr="000D507F">
        <w:rPr>
          <w:rStyle w:val="apple-converted-space"/>
          <w:rFonts w:asciiTheme="minorHAnsi" w:hAnsiTheme="minorHAnsi" w:cstheme="minorHAnsi"/>
          <w:color w:val="000000"/>
        </w:rPr>
        <w:t> </w:t>
      </w:r>
      <w:r w:rsidRPr="000D507F">
        <w:rPr>
          <w:rStyle w:val="normaltextrun"/>
          <w:rFonts w:asciiTheme="minorHAnsi" w:hAnsiTheme="minorHAnsi" w:cstheme="minorHAnsi"/>
          <w:color w:val="000000"/>
        </w:rPr>
        <w:t xml:space="preserve">after your procedure, to treat bladder irritation. </w:t>
      </w:r>
      <w:r w:rsidRPr="000D507F">
        <w:rPr>
          <w:rStyle w:val="normaltextrun"/>
          <w:rFonts w:asciiTheme="minorHAnsi" w:hAnsiTheme="minorHAnsi" w:cstheme="minorHAnsi"/>
          <w:i/>
          <w:iCs/>
          <w:color w:val="000000"/>
        </w:rPr>
        <w:t>Substitutions</w:t>
      </w:r>
      <w:r w:rsidRPr="000D507F">
        <w:rPr>
          <w:rStyle w:val="normaltextrun"/>
          <w:rFonts w:asciiTheme="minorHAnsi" w:hAnsiTheme="minorHAnsi" w:cstheme="minorHAnsi"/>
          <w:color w:val="000000"/>
        </w:rPr>
        <w:t xml:space="preserve"> </w:t>
      </w:r>
      <w:r w:rsidRPr="000D507F">
        <w:rPr>
          <w:rStyle w:val="normaltextrun"/>
          <w:rFonts w:asciiTheme="minorHAnsi" w:hAnsiTheme="minorHAnsi" w:cstheme="minorHAnsi"/>
          <w:i/>
          <w:iCs/>
          <w:color w:val="000000"/>
        </w:rPr>
        <w:t>by your pharmacist are allowed. This medication will turn your urine BRIGHT ORANGE.</w:t>
      </w:r>
    </w:p>
    <w:p w14:paraId="5C9986C3" w14:textId="77777777" w:rsidR="00BE06EB" w:rsidRPr="003574B3" w:rsidRDefault="00BE06EB" w:rsidP="00BE06EB">
      <w:pPr>
        <w:pStyle w:val="paragraph"/>
        <w:shd w:val="clear" w:color="auto" w:fill="FFFFFF"/>
        <w:spacing w:before="0" w:beforeAutospacing="0" w:after="0" w:afterAutospacing="0"/>
        <w:textAlignment w:val="baseline"/>
        <w:rPr>
          <w:rFonts w:asciiTheme="minorHAnsi" w:hAnsiTheme="minorHAnsi" w:cstheme="minorHAnsi"/>
        </w:rPr>
      </w:pPr>
    </w:p>
    <w:p w14:paraId="0D23AE67" w14:textId="29160D0E" w:rsidR="00BE06EB" w:rsidRPr="00AA4E1D" w:rsidRDefault="003574B3" w:rsidP="00AA4E1D">
      <w:pPr>
        <w:pStyle w:val="ListParagraph"/>
        <w:numPr>
          <w:ilvl w:val="0"/>
          <w:numId w:val="18"/>
        </w:numPr>
        <w:textAlignment w:val="baseline"/>
        <w:rPr>
          <w:rFonts w:eastAsia="Times New Roman" w:cstheme="minorHAnsi"/>
          <w:color w:val="000000"/>
        </w:rPr>
      </w:pPr>
      <w:r w:rsidRPr="00AA4E1D">
        <w:rPr>
          <w:rFonts w:eastAsia="Times New Roman" w:cstheme="minorHAnsi"/>
          <w:b/>
          <w:bCs/>
          <w:color w:val="000000"/>
        </w:rPr>
        <w:t>OTHER </w:t>
      </w:r>
      <w:r w:rsidR="00AA4E1D" w:rsidRPr="00AA4E1D">
        <w:rPr>
          <w:rFonts w:eastAsia="Times New Roman" w:cstheme="minorHAnsi"/>
          <w:b/>
          <w:bCs/>
          <w:color w:val="000000"/>
        </w:rPr>
        <w:t xml:space="preserve">MEDICATION </w:t>
      </w:r>
      <w:r w:rsidRPr="00AA4E1D">
        <w:rPr>
          <w:rFonts w:eastAsia="Times New Roman" w:cstheme="minorHAnsi"/>
          <w:b/>
          <w:bCs/>
          <w:color w:val="000000"/>
          <w:bdr w:val="none" w:sz="0" w:space="0" w:color="auto" w:frame="1"/>
        </w:rPr>
        <w:t>INSTRUCTIONS</w:t>
      </w:r>
      <w:r w:rsidRPr="00AA4E1D">
        <w:rPr>
          <w:rFonts w:eastAsia="Times New Roman" w:cstheme="minorHAnsi"/>
          <w:b/>
          <w:bCs/>
          <w:color w:val="000000"/>
        </w:rPr>
        <w:t>:</w:t>
      </w:r>
    </w:p>
    <w:p w14:paraId="6A30DB9F" w14:textId="77777777" w:rsidR="00AA4E1D" w:rsidRDefault="00346B1B" w:rsidP="00AA4E1D">
      <w:pPr>
        <w:pStyle w:val="ListParagraph"/>
        <w:numPr>
          <w:ilvl w:val="0"/>
          <w:numId w:val="20"/>
        </w:numPr>
        <w:textAlignment w:val="baseline"/>
        <w:rPr>
          <w:rFonts w:eastAsia="Times New Roman" w:cstheme="minorHAnsi"/>
          <w:color w:val="000000"/>
        </w:rPr>
      </w:pPr>
      <w:r w:rsidRPr="00AA4E1D">
        <w:rPr>
          <w:rFonts w:eastAsia="Times New Roman" w:cstheme="minorHAnsi"/>
          <w:color w:val="000000"/>
        </w:rPr>
        <w:t>O</w:t>
      </w:r>
      <w:r w:rsidR="003574B3" w:rsidRPr="00AA4E1D">
        <w:rPr>
          <w:rFonts w:eastAsia="Times New Roman" w:cstheme="minorHAnsi"/>
          <w:color w:val="000000"/>
        </w:rPr>
        <w:t xml:space="preserve">ur pre-procedure nurse will call you one or two days before your procedure. Unless </w:t>
      </w:r>
      <w:r w:rsidRPr="00AA4E1D">
        <w:rPr>
          <w:rFonts w:eastAsia="Times New Roman" w:cstheme="minorHAnsi"/>
          <w:color w:val="000000"/>
        </w:rPr>
        <w:t>they</w:t>
      </w:r>
      <w:r w:rsidR="003574B3" w:rsidRPr="00AA4E1D">
        <w:rPr>
          <w:rFonts w:eastAsia="Times New Roman" w:cstheme="minorHAnsi"/>
          <w:color w:val="000000"/>
        </w:rPr>
        <w:t xml:space="preserve"> tell you otherwise, do not eat or drink anything after 12:00 a.m. midnight the night before your procedure.</w:t>
      </w:r>
    </w:p>
    <w:p w14:paraId="2A04C962" w14:textId="77777777" w:rsidR="00AA4E1D" w:rsidRDefault="003574B3" w:rsidP="00AA4E1D">
      <w:pPr>
        <w:pStyle w:val="ListParagraph"/>
        <w:numPr>
          <w:ilvl w:val="0"/>
          <w:numId w:val="20"/>
        </w:numPr>
        <w:textAlignment w:val="baseline"/>
        <w:rPr>
          <w:rFonts w:eastAsia="Times New Roman" w:cstheme="minorHAnsi"/>
          <w:color w:val="000000"/>
        </w:rPr>
      </w:pPr>
      <w:r w:rsidRPr="00AA4E1D">
        <w:rPr>
          <w:rFonts w:eastAsia="Times New Roman" w:cstheme="minorHAnsi"/>
          <w:color w:val="000000"/>
        </w:rPr>
        <w:t>If you take a medication to help with erections such as Viagra (sildenafil) or Cialis (tadalafil), DO NOT take it the day before your procedure.</w:t>
      </w:r>
    </w:p>
    <w:p w14:paraId="79DC2EF0" w14:textId="77777777" w:rsidR="00AA4E1D" w:rsidRDefault="003574B3" w:rsidP="00AA4E1D">
      <w:pPr>
        <w:pStyle w:val="ListParagraph"/>
        <w:numPr>
          <w:ilvl w:val="0"/>
          <w:numId w:val="20"/>
        </w:numPr>
        <w:textAlignment w:val="baseline"/>
        <w:rPr>
          <w:rFonts w:eastAsia="Times New Roman" w:cstheme="minorHAnsi"/>
          <w:color w:val="000000"/>
        </w:rPr>
      </w:pPr>
      <w:r w:rsidRPr="00AA4E1D">
        <w:rPr>
          <w:rFonts w:eastAsia="Times New Roman" w:cstheme="minorHAnsi"/>
          <w:color w:val="000000"/>
        </w:rPr>
        <w:t>If you take a blood thinner medication, we will probably have you hold that as well, but we will address this with you on an individual basis.</w:t>
      </w:r>
    </w:p>
    <w:p w14:paraId="17B6B316" w14:textId="0376A673" w:rsidR="003574B3" w:rsidRPr="00AA4E1D" w:rsidRDefault="003574B3" w:rsidP="00AA4E1D">
      <w:pPr>
        <w:pStyle w:val="ListParagraph"/>
        <w:numPr>
          <w:ilvl w:val="0"/>
          <w:numId w:val="20"/>
        </w:numPr>
        <w:textAlignment w:val="baseline"/>
        <w:rPr>
          <w:rFonts w:eastAsia="Times New Roman" w:cstheme="minorHAnsi"/>
          <w:color w:val="000000"/>
        </w:rPr>
      </w:pPr>
      <w:r w:rsidRPr="00AA4E1D">
        <w:rPr>
          <w:rFonts w:eastAsia="Times New Roman" w:cstheme="minorHAnsi"/>
          <w:color w:val="000000"/>
        </w:rPr>
        <w:t xml:space="preserve">Otherwise, PLEASE DO take </w:t>
      </w:r>
      <w:r w:rsidR="000D507F" w:rsidRPr="00AA4E1D">
        <w:rPr>
          <w:rFonts w:eastAsia="Times New Roman" w:cstheme="minorHAnsi"/>
          <w:color w:val="000000"/>
        </w:rPr>
        <w:t>all</w:t>
      </w:r>
      <w:r w:rsidRPr="00AA4E1D">
        <w:rPr>
          <w:rFonts w:eastAsia="Times New Roman" w:cstheme="minorHAnsi"/>
          <w:color w:val="000000"/>
        </w:rPr>
        <w:t xml:space="preserve"> your normal medications, plus your pre-procedure medications, with sips of water</w:t>
      </w:r>
      <w:r w:rsidR="000D507F" w:rsidRPr="00AA4E1D">
        <w:rPr>
          <w:rFonts w:eastAsia="Times New Roman" w:cstheme="minorHAnsi"/>
          <w:color w:val="000000"/>
        </w:rPr>
        <w:t>, INCLUDING ON THE MORNING OF THE PROCEDURE</w:t>
      </w:r>
      <w:r w:rsidRPr="00AA4E1D">
        <w:rPr>
          <w:rFonts w:eastAsia="Times New Roman" w:cstheme="minorHAnsi"/>
          <w:color w:val="000000"/>
        </w:rPr>
        <w:t>.</w:t>
      </w:r>
    </w:p>
    <w:p w14:paraId="7809E3CE" w14:textId="77777777" w:rsidR="00AA4E1D" w:rsidRDefault="00AA4E1D" w:rsidP="003574B3">
      <w:pPr>
        <w:textAlignment w:val="baseline"/>
        <w:rPr>
          <w:rFonts w:eastAsia="Times New Roman" w:cstheme="minorHAnsi"/>
          <w:color w:val="000000"/>
        </w:rPr>
      </w:pPr>
    </w:p>
    <w:p w14:paraId="1C6E13F5" w14:textId="2E6329FB" w:rsidR="00BE06EB" w:rsidRPr="00AA4E1D" w:rsidRDefault="00AA4E1D" w:rsidP="00AA4E1D">
      <w:pPr>
        <w:pStyle w:val="ListParagraph"/>
        <w:numPr>
          <w:ilvl w:val="0"/>
          <w:numId w:val="18"/>
        </w:numPr>
        <w:textAlignment w:val="baseline"/>
        <w:rPr>
          <w:rFonts w:eastAsia="Times New Roman" w:cstheme="minorHAnsi"/>
          <w:color w:val="000000"/>
        </w:rPr>
      </w:pPr>
      <w:r w:rsidRPr="00AA4E1D">
        <w:rPr>
          <w:rFonts w:eastAsia="Times New Roman" w:cstheme="minorHAnsi"/>
          <w:b/>
          <w:bCs/>
          <w:color w:val="000000"/>
        </w:rPr>
        <w:t>OTHER </w:t>
      </w:r>
      <w:r w:rsidRPr="00AA4E1D">
        <w:rPr>
          <w:rFonts w:eastAsia="Times New Roman" w:cstheme="minorHAnsi"/>
          <w:b/>
          <w:bCs/>
          <w:color w:val="000000"/>
        </w:rPr>
        <w:t>SCHEDULING</w:t>
      </w:r>
      <w:r w:rsidRPr="00AA4E1D">
        <w:rPr>
          <w:rFonts w:eastAsia="Times New Roman" w:cstheme="minorHAnsi"/>
          <w:b/>
          <w:bCs/>
          <w:color w:val="000000"/>
        </w:rPr>
        <w:t xml:space="preserve"> </w:t>
      </w:r>
      <w:r w:rsidRPr="00AA4E1D">
        <w:rPr>
          <w:rFonts w:eastAsia="Times New Roman" w:cstheme="minorHAnsi"/>
          <w:b/>
          <w:bCs/>
          <w:color w:val="000000"/>
          <w:bdr w:val="none" w:sz="0" w:space="0" w:color="auto" w:frame="1"/>
        </w:rPr>
        <w:t>INSTRUCTIONS</w:t>
      </w:r>
      <w:r w:rsidRPr="00AA4E1D">
        <w:rPr>
          <w:rFonts w:eastAsia="Times New Roman" w:cstheme="minorHAnsi"/>
          <w:b/>
          <w:bCs/>
          <w:color w:val="000000"/>
        </w:rPr>
        <w:t>:</w:t>
      </w:r>
    </w:p>
    <w:p w14:paraId="11235794" w14:textId="77777777" w:rsidR="00AA4E1D" w:rsidRDefault="003574B3" w:rsidP="00AA4E1D">
      <w:pPr>
        <w:pStyle w:val="ListParagraph"/>
        <w:numPr>
          <w:ilvl w:val="0"/>
          <w:numId w:val="19"/>
        </w:numPr>
        <w:textAlignment w:val="baseline"/>
        <w:rPr>
          <w:rFonts w:eastAsia="Times New Roman" w:cstheme="minorHAnsi"/>
          <w:color w:val="000000"/>
        </w:rPr>
      </w:pPr>
      <w:r w:rsidRPr="00AA4E1D">
        <w:rPr>
          <w:rFonts w:eastAsia="Times New Roman" w:cstheme="minorHAnsi"/>
          <w:color w:val="000000"/>
        </w:rPr>
        <w:t>Clear your schedule for the rest of the day.</w:t>
      </w:r>
    </w:p>
    <w:p w14:paraId="2238FAA0" w14:textId="627DDA0F" w:rsidR="00AA4E1D" w:rsidRDefault="003574B3" w:rsidP="00AA4E1D">
      <w:pPr>
        <w:pStyle w:val="ListParagraph"/>
        <w:numPr>
          <w:ilvl w:val="0"/>
          <w:numId w:val="19"/>
        </w:numPr>
        <w:textAlignment w:val="baseline"/>
        <w:rPr>
          <w:rFonts w:eastAsia="Times New Roman" w:cstheme="minorHAnsi"/>
          <w:color w:val="000000"/>
        </w:rPr>
      </w:pPr>
      <w:r w:rsidRPr="00AA4E1D">
        <w:rPr>
          <w:rFonts w:eastAsia="Times New Roman" w:cstheme="minorHAnsi"/>
          <w:color w:val="000000"/>
        </w:rPr>
        <w:t>You will not be able to drive afterwards, so arrange for a responsible adult to drive you home and to stay with you the night after your procedure.</w:t>
      </w:r>
    </w:p>
    <w:p w14:paraId="20D075F7" w14:textId="09266D3A" w:rsidR="003574B3" w:rsidRPr="00AA4E1D" w:rsidRDefault="000D507F" w:rsidP="00AA4E1D">
      <w:pPr>
        <w:pStyle w:val="ListParagraph"/>
        <w:numPr>
          <w:ilvl w:val="0"/>
          <w:numId w:val="19"/>
        </w:numPr>
        <w:textAlignment w:val="baseline"/>
        <w:rPr>
          <w:rFonts w:eastAsia="Times New Roman" w:cstheme="minorHAnsi"/>
          <w:color w:val="000000"/>
        </w:rPr>
      </w:pPr>
      <w:r w:rsidRPr="00AA4E1D">
        <w:rPr>
          <w:rFonts w:eastAsia="Times New Roman" w:cstheme="minorHAnsi"/>
          <w:color w:val="000000"/>
        </w:rPr>
        <w:t>If you have a urinary catheter in place, please arrange with your urologist to have it</w:t>
      </w:r>
      <w:r w:rsidRPr="00AA4E1D">
        <w:rPr>
          <w:rFonts w:eastAsia="Times New Roman" w:cstheme="minorHAnsi"/>
          <w:color w:val="000000"/>
        </w:rPr>
        <w:t xml:space="preserve"> </w:t>
      </w:r>
      <w:r w:rsidRPr="00AA4E1D">
        <w:rPr>
          <w:rFonts w:eastAsia="Times New Roman" w:cstheme="minorHAnsi"/>
          <w:color w:val="000000"/>
        </w:rPr>
        <w:t>exchanged for a fresh catheter within a few days of your PAE procedure.</w:t>
      </w:r>
    </w:p>
    <w:p w14:paraId="549803A2" w14:textId="0C6F85FB" w:rsidR="000D507F" w:rsidRDefault="000D507F" w:rsidP="003574B3">
      <w:pPr>
        <w:textAlignment w:val="baseline"/>
        <w:rPr>
          <w:rFonts w:eastAsia="Times New Roman" w:cstheme="minorHAnsi"/>
          <w:color w:val="000000"/>
          <w:sz w:val="32"/>
          <w:szCs w:val="32"/>
        </w:rPr>
      </w:pPr>
    </w:p>
    <w:p w14:paraId="2D73A4A8" w14:textId="48809CE5" w:rsidR="00AA4E1D" w:rsidRDefault="00AA4E1D" w:rsidP="003574B3">
      <w:pPr>
        <w:textAlignment w:val="baseline"/>
        <w:rPr>
          <w:rFonts w:eastAsia="Times New Roman" w:cstheme="minorHAnsi"/>
          <w:color w:val="000000"/>
          <w:sz w:val="32"/>
          <w:szCs w:val="32"/>
        </w:rPr>
      </w:pPr>
    </w:p>
    <w:p w14:paraId="090FCB32" w14:textId="77777777" w:rsidR="00AA4E1D" w:rsidRPr="00346B1B" w:rsidRDefault="00AA4E1D" w:rsidP="003574B3">
      <w:pPr>
        <w:textAlignment w:val="baseline"/>
        <w:rPr>
          <w:rFonts w:eastAsia="Times New Roman" w:cstheme="minorHAnsi"/>
          <w:color w:val="000000"/>
          <w:sz w:val="32"/>
          <w:szCs w:val="32"/>
        </w:rPr>
      </w:pPr>
    </w:p>
    <w:p w14:paraId="66D043C1" w14:textId="77777777" w:rsidR="000D507F" w:rsidRPr="00346B1B" w:rsidRDefault="000D507F" w:rsidP="000D507F">
      <w:pPr>
        <w:pStyle w:val="paragraph"/>
        <w:spacing w:before="0" w:beforeAutospacing="0" w:after="0" w:afterAutospacing="0"/>
        <w:jc w:val="center"/>
        <w:textAlignment w:val="baseline"/>
        <w:rPr>
          <w:rStyle w:val="normaltextrun"/>
          <w:rFonts w:asciiTheme="minorHAnsi" w:hAnsiTheme="minorHAnsi" w:cstheme="minorHAnsi"/>
          <w:b/>
          <w:bCs/>
          <w:sz w:val="32"/>
          <w:szCs w:val="32"/>
        </w:rPr>
      </w:pPr>
      <w:r w:rsidRPr="00346B1B">
        <w:rPr>
          <w:rStyle w:val="normaltextrun"/>
          <w:rFonts w:asciiTheme="minorHAnsi" w:hAnsiTheme="minorHAnsi" w:cstheme="minorHAnsi"/>
          <w:b/>
          <w:bCs/>
          <w:sz w:val="32"/>
          <w:szCs w:val="32"/>
        </w:rPr>
        <w:t>If you have any questions or</w:t>
      </w:r>
      <w:r w:rsidRPr="00346B1B">
        <w:rPr>
          <w:rStyle w:val="apple-converted-space"/>
          <w:rFonts w:asciiTheme="minorHAnsi" w:hAnsiTheme="minorHAnsi" w:cstheme="minorHAnsi"/>
          <w:b/>
          <w:bCs/>
          <w:sz w:val="32"/>
          <w:szCs w:val="32"/>
        </w:rPr>
        <w:t> </w:t>
      </w:r>
      <w:r w:rsidRPr="00346B1B">
        <w:rPr>
          <w:rStyle w:val="normaltextrun"/>
          <w:rFonts w:asciiTheme="minorHAnsi" w:hAnsiTheme="minorHAnsi" w:cstheme="minorHAnsi"/>
          <w:b/>
          <w:bCs/>
          <w:sz w:val="32"/>
          <w:szCs w:val="32"/>
        </w:rPr>
        <w:t>concerns, please call us!</w:t>
      </w:r>
    </w:p>
    <w:p w14:paraId="5EC41E26" w14:textId="77777777" w:rsidR="000D507F" w:rsidRPr="00346B1B" w:rsidRDefault="000D507F" w:rsidP="000D507F">
      <w:pPr>
        <w:pStyle w:val="paragraph"/>
        <w:spacing w:before="0" w:beforeAutospacing="0" w:after="0" w:afterAutospacing="0"/>
        <w:jc w:val="center"/>
        <w:textAlignment w:val="baseline"/>
        <w:rPr>
          <w:rStyle w:val="normaltextrun"/>
          <w:rFonts w:asciiTheme="minorHAnsi" w:hAnsiTheme="minorHAnsi" w:cstheme="minorHAnsi"/>
          <w:b/>
          <w:bCs/>
          <w:sz w:val="32"/>
          <w:szCs w:val="32"/>
        </w:rPr>
      </w:pPr>
    </w:p>
    <w:p w14:paraId="24C58C3F" w14:textId="58C3BD52" w:rsidR="000D507F" w:rsidRPr="00346B1B" w:rsidRDefault="000D507F" w:rsidP="000D507F">
      <w:pPr>
        <w:pStyle w:val="paragraph"/>
        <w:numPr>
          <w:ilvl w:val="0"/>
          <w:numId w:val="13"/>
        </w:numPr>
        <w:spacing w:before="0" w:beforeAutospacing="0" w:after="0" w:afterAutospacing="0"/>
        <w:jc w:val="center"/>
        <w:textAlignment w:val="baseline"/>
        <w:rPr>
          <w:rStyle w:val="apple-converted-space"/>
          <w:rFonts w:asciiTheme="minorHAnsi" w:hAnsiTheme="minorHAnsi" w:cstheme="minorHAnsi"/>
          <w:b/>
          <w:bCs/>
          <w:sz w:val="32"/>
          <w:szCs w:val="32"/>
        </w:rPr>
      </w:pPr>
      <w:r w:rsidRPr="00346B1B">
        <w:rPr>
          <w:rStyle w:val="normaltextrun"/>
          <w:rFonts w:asciiTheme="minorHAnsi" w:hAnsiTheme="minorHAnsi" w:cstheme="minorHAnsi"/>
          <w:b/>
          <w:bCs/>
          <w:sz w:val="32"/>
          <w:szCs w:val="32"/>
        </w:rPr>
        <w:t>617-414-4969</w:t>
      </w:r>
      <w:r w:rsidRPr="00346B1B">
        <w:rPr>
          <w:rStyle w:val="apple-converted-space"/>
          <w:rFonts w:asciiTheme="minorHAnsi" w:hAnsiTheme="minorHAnsi" w:cstheme="minorHAnsi"/>
          <w:b/>
          <w:bCs/>
          <w:sz w:val="32"/>
          <w:szCs w:val="32"/>
        </w:rPr>
        <w:t> (for Boston patients)</w:t>
      </w:r>
    </w:p>
    <w:p w14:paraId="49A20AB4" w14:textId="31456D6F" w:rsidR="000D507F" w:rsidRPr="00346B1B" w:rsidRDefault="000D507F" w:rsidP="000D507F">
      <w:pPr>
        <w:pStyle w:val="paragraph"/>
        <w:numPr>
          <w:ilvl w:val="0"/>
          <w:numId w:val="13"/>
        </w:numPr>
        <w:spacing w:before="0" w:beforeAutospacing="0" w:after="0" w:afterAutospacing="0"/>
        <w:jc w:val="center"/>
        <w:textAlignment w:val="baseline"/>
        <w:rPr>
          <w:rFonts w:asciiTheme="minorHAnsi" w:hAnsiTheme="minorHAnsi" w:cstheme="minorHAnsi"/>
          <w:sz w:val="32"/>
          <w:szCs w:val="32"/>
        </w:rPr>
      </w:pPr>
      <w:r w:rsidRPr="00346B1B">
        <w:rPr>
          <w:rStyle w:val="apple-converted-space"/>
          <w:rFonts w:asciiTheme="minorHAnsi" w:hAnsiTheme="minorHAnsi" w:cstheme="minorHAnsi"/>
          <w:b/>
          <w:bCs/>
          <w:sz w:val="32"/>
          <w:szCs w:val="32"/>
        </w:rPr>
        <w:t>207-518-6600 (for Maine patients)</w:t>
      </w:r>
    </w:p>
    <w:p w14:paraId="5623CF58" w14:textId="57EA5A53" w:rsidR="003574B3" w:rsidRPr="003574B3" w:rsidRDefault="003574B3" w:rsidP="003574B3">
      <w:pPr>
        <w:textAlignment w:val="baseline"/>
        <w:rPr>
          <w:rFonts w:eastAsia="Times New Roman" w:cstheme="minorHAnsi"/>
          <w:b/>
          <w:bCs/>
          <w:color w:val="000000"/>
        </w:rPr>
      </w:pPr>
      <w:r w:rsidRPr="003574B3">
        <w:rPr>
          <w:rFonts w:eastAsia="Times New Roman" w:cstheme="minorHAnsi"/>
          <w:color w:val="000000"/>
        </w:rPr>
        <w:t> </w:t>
      </w:r>
    </w:p>
    <w:p w14:paraId="5362222D" w14:textId="77777777" w:rsidR="0020240C" w:rsidRPr="003574B3" w:rsidRDefault="00000000">
      <w:pPr>
        <w:rPr>
          <w:rFonts w:cstheme="minorHAnsi"/>
        </w:rPr>
      </w:pPr>
    </w:p>
    <w:sectPr w:rsidR="0020240C" w:rsidRPr="003574B3" w:rsidSect="00AA4E1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2396"/>
    <w:multiLevelType w:val="hybridMultilevel"/>
    <w:tmpl w:val="1DDA7756"/>
    <w:lvl w:ilvl="0" w:tplc="7A88150E">
      <w:start w:val="1"/>
      <w:numFmt w:val="lowerLetter"/>
      <w:lvlText w:val="%1."/>
      <w:lvlJc w:val="left"/>
      <w:pPr>
        <w:ind w:left="5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E15F3"/>
    <w:multiLevelType w:val="multilevel"/>
    <w:tmpl w:val="8E5A8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72081"/>
    <w:multiLevelType w:val="multilevel"/>
    <w:tmpl w:val="3626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F4A4C"/>
    <w:multiLevelType w:val="hybridMultilevel"/>
    <w:tmpl w:val="22D6D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4A3ABF"/>
    <w:multiLevelType w:val="multilevel"/>
    <w:tmpl w:val="D82476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1158E"/>
    <w:multiLevelType w:val="multilevel"/>
    <w:tmpl w:val="5AF24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3B3FE5"/>
    <w:multiLevelType w:val="hybridMultilevel"/>
    <w:tmpl w:val="516C22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035B4B"/>
    <w:multiLevelType w:val="hybridMultilevel"/>
    <w:tmpl w:val="516C22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B19BE"/>
    <w:multiLevelType w:val="multilevel"/>
    <w:tmpl w:val="85DA82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8C54AD"/>
    <w:multiLevelType w:val="multilevel"/>
    <w:tmpl w:val="68EED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118E7"/>
    <w:multiLevelType w:val="multilevel"/>
    <w:tmpl w:val="BC1C0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704E10"/>
    <w:multiLevelType w:val="multilevel"/>
    <w:tmpl w:val="08F8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6702C8"/>
    <w:multiLevelType w:val="multilevel"/>
    <w:tmpl w:val="A1F603EE"/>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172919"/>
    <w:multiLevelType w:val="multilevel"/>
    <w:tmpl w:val="BC1C0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E022DC"/>
    <w:multiLevelType w:val="hybridMultilevel"/>
    <w:tmpl w:val="258A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D26268"/>
    <w:multiLevelType w:val="multilevel"/>
    <w:tmpl w:val="D2742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42DAE"/>
    <w:multiLevelType w:val="hybridMultilevel"/>
    <w:tmpl w:val="384660D4"/>
    <w:lvl w:ilvl="0" w:tplc="7A88150E">
      <w:start w:val="1"/>
      <w:numFmt w:val="lowerLetter"/>
      <w:lvlText w:val="%1."/>
      <w:lvlJc w:val="left"/>
      <w:pPr>
        <w:ind w:left="5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8C0F9D"/>
    <w:multiLevelType w:val="multilevel"/>
    <w:tmpl w:val="CDAA8794"/>
    <w:lvl w:ilvl="0">
      <w:start w:val="1"/>
      <w:numFmt w:val="lowerLetter"/>
      <w:lvlText w:val="%1."/>
      <w:lvlJc w:val="left"/>
      <w:pPr>
        <w:ind w:left="720" w:hanging="360"/>
      </w:pPr>
      <w:rPr>
        <w:i w:val="0"/>
        <w:i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9038D1"/>
    <w:multiLevelType w:val="multilevel"/>
    <w:tmpl w:val="E57E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717AA4"/>
    <w:multiLevelType w:val="hybridMultilevel"/>
    <w:tmpl w:val="62E6A1C8"/>
    <w:lvl w:ilvl="0" w:tplc="30AC847E">
      <w:start w:val="4"/>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7494A"/>
    <w:multiLevelType w:val="hybridMultilevel"/>
    <w:tmpl w:val="ADF8A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9950000">
    <w:abstractNumId w:val="13"/>
  </w:num>
  <w:num w:numId="2" w16cid:durableId="1923757640">
    <w:abstractNumId w:val="8"/>
  </w:num>
  <w:num w:numId="3" w16cid:durableId="892817127">
    <w:abstractNumId w:val="11"/>
  </w:num>
  <w:num w:numId="4" w16cid:durableId="921721385">
    <w:abstractNumId w:val="5"/>
  </w:num>
  <w:num w:numId="5" w16cid:durableId="467359550">
    <w:abstractNumId w:val="15"/>
  </w:num>
  <w:num w:numId="6" w16cid:durableId="1081607068">
    <w:abstractNumId w:val="1"/>
  </w:num>
  <w:num w:numId="7" w16cid:durableId="786705740">
    <w:abstractNumId w:val="4"/>
  </w:num>
  <w:num w:numId="8" w16cid:durableId="119421313">
    <w:abstractNumId w:val="2"/>
  </w:num>
  <w:num w:numId="9" w16cid:durableId="1469324841">
    <w:abstractNumId w:val="18"/>
  </w:num>
  <w:num w:numId="10" w16cid:durableId="848101709">
    <w:abstractNumId w:val="9"/>
  </w:num>
  <w:num w:numId="11" w16cid:durableId="270942517">
    <w:abstractNumId w:val="7"/>
  </w:num>
  <w:num w:numId="12" w16cid:durableId="2086802542">
    <w:abstractNumId w:val="6"/>
  </w:num>
  <w:num w:numId="13" w16cid:durableId="2138714829">
    <w:abstractNumId w:val="14"/>
  </w:num>
  <w:num w:numId="14" w16cid:durableId="1052196127">
    <w:abstractNumId w:val="0"/>
  </w:num>
  <w:num w:numId="15" w16cid:durableId="52700224">
    <w:abstractNumId w:val="16"/>
  </w:num>
  <w:num w:numId="16" w16cid:durableId="801847625">
    <w:abstractNumId w:val="19"/>
  </w:num>
  <w:num w:numId="17" w16cid:durableId="5444300">
    <w:abstractNumId w:val="10"/>
  </w:num>
  <w:num w:numId="18" w16cid:durableId="1809400597">
    <w:abstractNumId w:val="12"/>
  </w:num>
  <w:num w:numId="19" w16cid:durableId="1473331093">
    <w:abstractNumId w:val="20"/>
  </w:num>
  <w:num w:numId="20" w16cid:durableId="339090577">
    <w:abstractNumId w:val="3"/>
  </w:num>
  <w:num w:numId="21" w16cid:durableId="8004598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B3"/>
    <w:rsid w:val="000D507F"/>
    <w:rsid w:val="000D5307"/>
    <w:rsid w:val="00180950"/>
    <w:rsid w:val="00346B1B"/>
    <w:rsid w:val="003574B3"/>
    <w:rsid w:val="00375C83"/>
    <w:rsid w:val="00706B98"/>
    <w:rsid w:val="00AA4E1D"/>
    <w:rsid w:val="00BE0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2E68"/>
  <w15:chartTrackingRefBased/>
  <w15:docId w15:val="{88F4FC8C-58BD-3D47-8F27-F169EDE2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06B98"/>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jdueacmrc">
    <w:name w:val="markjdueacmrc"/>
    <w:basedOn w:val="DefaultParagraphFont"/>
    <w:rsid w:val="003574B3"/>
  </w:style>
  <w:style w:type="character" w:customStyle="1" w:styleId="apple-converted-space">
    <w:name w:val="apple-converted-space"/>
    <w:basedOn w:val="DefaultParagraphFont"/>
    <w:rsid w:val="003574B3"/>
  </w:style>
  <w:style w:type="character" w:styleId="Hyperlink">
    <w:name w:val="Hyperlink"/>
    <w:basedOn w:val="DefaultParagraphFont"/>
    <w:uiPriority w:val="99"/>
    <w:semiHidden/>
    <w:unhideWhenUsed/>
    <w:rsid w:val="003574B3"/>
    <w:rPr>
      <w:color w:val="0000FF"/>
      <w:u w:val="single"/>
    </w:rPr>
  </w:style>
  <w:style w:type="paragraph" w:customStyle="1" w:styleId="paragraph">
    <w:name w:val="paragraph"/>
    <w:basedOn w:val="Normal"/>
    <w:rsid w:val="000D507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D507F"/>
  </w:style>
  <w:style w:type="character" w:customStyle="1" w:styleId="eop">
    <w:name w:val="eop"/>
    <w:basedOn w:val="DefaultParagraphFont"/>
    <w:rsid w:val="000D507F"/>
  </w:style>
  <w:style w:type="paragraph" w:styleId="ListParagraph">
    <w:name w:val="List Paragraph"/>
    <w:basedOn w:val="Normal"/>
    <w:uiPriority w:val="34"/>
    <w:qFormat/>
    <w:rsid w:val="00706B98"/>
    <w:pPr>
      <w:ind w:left="720"/>
      <w:contextualSpacing/>
    </w:pPr>
  </w:style>
  <w:style w:type="character" w:customStyle="1" w:styleId="Heading4Char">
    <w:name w:val="Heading 4 Char"/>
    <w:basedOn w:val="DefaultParagraphFont"/>
    <w:link w:val="Heading4"/>
    <w:uiPriority w:val="9"/>
    <w:rsid w:val="00706B98"/>
    <w:rPr>
      <w:rFonts w:ascii="Times New Roman" w:eastAsia="Times New Roman" w:hAnsi="Times New Roman" w:cs="Times New Roman"/>
      <w:b/>
      <w:bCs/>
    </w:rPr>
  </w:style>
  <w:style w:type="character" w:styleId="Strong">
    <w:name w:val="Strong"/>
    <w:basedOn w:val="DefaultParagraphFont"/>
    <w:uiPriority w:val="22"/>
    <w:qFormat/>
    <w:rsid w:val="001809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84646">
      <w:bodyDiv w:val="1"/>
      <w:marLeft w:val="0"/>
      <w:marRight w:val="0"/>
      <w:marTop w:val="0"/>
      <w:marBottom w:val="0"/>
      <w:divBdr>
        <w:top w:val="none" w:sz="0" w:space="0" w:color="auto"/>
        <w:left w:val="none" w:sz="0" w:space="0" w:color="auto"/>
        <w:bottom w:val="none" w:sz="0" w:space="0" w:color="auto"/>
        <w:right w:val="none" w:sz="0" w:space="0" w:color="auto"/>
      </w:divBdr>
    </w:div>
    <w:div w:id="1299796715">
      <w:bodyDiv w:val="1"/>
      <w:marLeft w:val="0"/>
      <w:marRight w:val="0"/>
      <w:marTop w:val="0"/>
      <w:marBottom w:val="0"/>
      <w:divBdr>
        <w:top w:val="none" w:sz="0" w:space="0" w:color="auto"/>
        <w:left w:val="none" w:sz="0" w:space="0" w:color="auto"/>
        <w:bottom w:val="none" w:sz="0" w:space="0" w:color="auto"/>
        <w:right w:val="none" w:sz="0" w:space="0" w:color="auto"/>
      </w:divBdr>
      <w:divsChild>
        <w:div w:id="1067529762">
          <w:marLeft w:val="0"/>
          <w:marRight w:val="0"/>
          <w:marTop w:val="0"/>
          <w:marBottom w:val="0"/>
          <w:divBdr>
            <w:top w:val="none" w:sz="0" w:space="0" w:color="auto"/>
            <w:left w:val="none" w:sz="0" w:space="0" w:color="auto"/>
            <w:bottom w:val="none" w:sz="0" w:space="0" w:color="auto"/>
            <w:right w:val="none" w:sz="0" w:space="0" w:color="auto"/>
          </w:divBdr>
          <w:divsChild>
            <w:div w:id="221601957">
              <w:marLeft w:val="360"/>
              <w:marRight w:val="0"/>
              <w:marTop w:val="0"/>
              <w:marBottom w:val="0"/>
              <w:divBdr>
                <w:top w:val="none" w:sz="0" w:space="0" w:color="auto"/>
                <w:left w:val="none" w:sz="0" w:space="0" w:color="auto"/>
                <w:bottom w:val="none" w:sz="0" w:space="0" w:color="auto"/>
                <w:right w:val="none" w:sz="0" w:space="0" w:color="auto"/>
              </w:divBdr>
            </w:div>
            <w:div w:id="1349403712">
              <w:marLeft w:val="360"/>
              <w:marRight w:val="0"/>
              <w:marTop w:val="0"/>
              <w:marBottom w:val="0"/>
              <w:divBdr>
                <w:top w:val="none" w:sz="0" w:space="0" w:color="auto"/>
                <w:left w:val="none" w:sz="0" w:space="0" w:color="auto"/>
                <w:bottom w:val="none" w:sz="0" w:space="0" w:color="auto"/>
                <w:right w:val="none" w:sz="0" w:space="0" w:color="auto"/>
              </w:divBdr>
            </w:div>
            <w:div w:id="1495073373">
              <w:marLeft w:val="360"/>
              <w:marRight w:val="0"/>
              <w:marTop w:val="0"/>
              <w:marBottom w:val="0"/>
              <w:divBdr>
                <w:top w:val="none" w:sz="0" w:space="0" w:color="auto"/>
                <w:left w:val="none" w:sz="0" w:space="0" w:color="auto"/>
                <w:bottom w:val="none" w:sz="0" w:space="0" w:color="auto"/>
                <w:right w:val="none" w:sz="0" w:space="0" w:color="auto"/>
              </w:divBdr>
            </w:div>
            <w:div w:id="816141885">
              <w:marLeft w:val="360"/>
              <w:marRight w:val="0"/>
              <w:marTop w:val="0"/>
              <w:marBottom w:val="0"/>
              <w:divBdr>
                <w:top w:val="none" w:sz="0" w:space="0" w:color="auto"/>
                <w:left w:val="none" w:sz="0" w:space="0" w:color="auto"/>
                <w:bottom w:val="none" w:sz="0" w:space="0" w:color="auto"/>
                <w:right w:val="none" w:sz="0" w:space="0" w:color="auto"/>
              </w:divBdr>
            </w:div>
            <w:div w:id="1944073657">
              <w:marLeft w:val="360"/>
              <w:marRight w:val="0"/>
              <w:marTop w:val="0"/>
              <w:marBottom w:val="0"/>
              <w:divBdr>
                <w:top w:val="none" w:sz="0" w:space="0" w:color="auto"/>
                <w:left w:val="none" w:sz="0" w:space="0" w:color="auto"/>
                <w:bottom w:val="none" w:sz="0" w:space="0" w:color="auto"/>
                <w:right w:val="none" w:sz="0" w:space="0" w:color="auto"/>
              </w:divBdr>
            </w:div>
            <w:div w:id="1479422264">
              <w:marLeft w:val="360"/>
              <w:marRight w:val="0"/>
              <w:marTop w:val="0"/>
              <w:marBottom w:val="0"/>
              <w:divBdr>
                <w:top w:val="none" w:sz="0" w:space="0" w:color="auto"/>
                <w:left w:val="none" w:sz="0" w:space="0" w:color="auto"/>
                <w:bottom w:val="none" w:sz="0" w:space="0" w:color="auto"/>
                <w:right w:val="none" w:sz="0" w:space="0" w:color="auto"/>
              </w:divBdr>
            </w:div>
          </w:divsChild>
        </w:div>
        <w:div w:id="524826038">
          <w:marLeft w:val="0"/>
          <w:marRight w:val="0"/>
          <w:marTop w:val="0"/>
          <w:marBottom w:val="0"/>
          <w:divBdr>
            <w:top w:val="none" w:sz="0" w:space="0" w:color="auto"/>
            <w:left w:val="none" w:sz="0" w:space="0" w:color="auto"/>
            <w:bottom w:val="none" w:sz="0" w:space="0" w:color="auto"/>
            <w:right w:val="none" w:sz="0" w:space="0" w:color="auto"/>
          </w:divBdr>
          <w:divsChild>
            <w:div w:id="1457487061">
              <w:marLeft w:val="360"/>
              <w:marRight w:val="0"/>
              <w:marTop w:val="0"/>
              <w:marBottom w:val="0"/>
              <w:divBdr>
                <w:top w:val="none" w:sz="0" w:space="0" w:color="auto"/>
                <w:left w:val="none" w:sz="0" w:space="0" w:color="auto"/>
                <w:bottom w:val="none" w:sz="0" w:space="0" w:color="auto"/>
                <w:right w:val="none" w:sz="0" w:space="0" w:color="auto"/>
              </w:divBdr>
            </w:div>
            <w:div w:id="898173668">
              <w:marLeft w:val="360"/>
              <w:marRight w:val="0"/>
              <w:marTop w:val="0"/>
              <w:marBottom w:val="0"/>
              <w:divBdr>
                <w:top w:val="none" w:sz="0" w:space="0" w:color="auto"/>
                <w:left w:val="none" w:sz="0" w:space="0" w:color="auto"/>
                <w:bottom w:val="none" w:sz="0" w:space="0" w:color="auto"/>
                <w:right w:val="none" w:sz="0" w:space="0" w:color="auto"/>
              </w:divBdr>
            </w:div>
            <w:div w:id="1315137484">
              <w:marLeft w:val="360"/>
              <w:marRight w:val="0"/>
              <w:marTop w:val="0"/>
              <w:marBottom w:val="0"/>
              <w:divBdr>
                <w:top w:val="none" w:sz="0" w:space="0" w:color="auto"/>
                <w:left w:val="none" w:sz="0" w:space="0" w:color="auto"/>
                <w:bottom w:val="none" w:sz="0" w:space="0" w:color="auto"/>
                <w:right w:val="none" w:sz="0" w:space="0" w:color="auto"/>
              </w:divBdr>
            </w:div>
            <w:div w:id="74714065">
              <w:marLeft w:val="1080"/>
              <w:marRight w:val="0"/>
              <w:marTop w:val="0"/>
              <w:marBottom w:val="0"/>
              <w:divBdr>
                <w:top w:val="none" w:sz="0" w:space="0" w:color="auto"/>
                <w:left w:val="none" w:sz="0" w:space="0" w:color="auto"/>
                <w:bottom w:val="none" w:sz="0" w:space="0" w:color="auto"/>
                <w:right w:val="none" w:sz="0" w:space="0" w:color="auto"/>
              </w:divBdr>
            </w:div>
            <w:div w:id="1767535861">
              <w:marLeft w:val="1080"/>
              <w:marRight w:val="0"/>
              <w:marTop w:val="0"/>
              <w:marBottom w:val="0"/>
              <w:divBdr>
                <w:top w:val="none" w:sz="0" w:space="0" w:color="auto"/>
                <w:left w:val="none" w:sz="0" w:space="0" w:color="auto"/>
                <w:bottom w:val="none" w:sz="0" w:space="0" w:color="auto"/>
                <w:right w:val="none" w:sz="0" w:space="0" w:color="auto"/>
              </w:divBdr>
            </w:div>
            <w:div w:id="2008481926">
              <w:marLeft w:val="1080"/>
              <w:marRight w:val="0"/>
              <w:marTop w:val="0"/>
              <w:marBottom w:val="0"/>
              <w:divBdr>
                <w:top w:val="none" w:sz="0" w:space="0" w:color="auto"/>
                <w:left w:val="none" w:sz="0" w:space="0" w:color="auto"/>
                <w:bottom w:val="none" w:sz="0" w:space="0" w:color="auto"/>
                <w:right w:val="none" w:sz="0" w:space="0" w:color="auto"/>
              </w:divBdr>
            </w:div>
            <w:div w:id="89619091">
              <w:marLeft w:val="1080"/>
              <w:marRight w:val="0"/>
              <w:marTop w:val="0"/>
              <w:marBottom w:val="0"/>
              <w:divBdr>
                <w:top w:val="none" w:sz="0" w:space="0" w:color="auto"/>
                <w:left w:val="none" w:sz="0" w:space="0" w:color="auto"/>
                <w:bottom w:val="none" w:sz="0" w:space="0" w:color="auto"/>
                <w:right w:val="none" w:sz="0" w:space="0" w:color="auto"/>
              </w:divBdr>
            </w:div>
            <w:div w:id="1918129450">
              <w:marLeft w:val="1080"/>
              <w:marRight w:val="0"/>
              <w:marTop w:val="0"/>
              <w:marBottom w:val="0"/>
              <w:divBdr>
                <w:top w:val="none" w:sz="0" w:space="0" w:color="auto"/>
                <w:left w:val="none" w:sz="0" w:space="0" w:color="auto"/>
                <w:bottom w:val="none" w:sz="0" w:space="0" w:color="auto"/>
                <w:right w:val="none" w:sz="0" w:space="0" w:color="auto"/>
              </w:divBdr>
            </w:div>
            <w:div w:id="1312444955">
              <w:marLeft w:val="1080"/>
              <w:marRight w:val="0"/>
              <w:marTop w:val="0"/>
              <w:marBottom w:val="0"/>
              <w:divBdr>
                <w:top w:val="none" w:sz="0" w:space="0" w:color="auto"/>
                <w:left w:val="none" w:sz="0" w:space="0" w:color="auto"/>
                <w:bottom w:val="none" w:sz="0" w:space="0" w:color="auto"/>
                <w:right w:val="none" w:sz="0" w:space="0" w:color="auto"/>
              </w:divBdr>
            </w:div>
          </w:divsChild>
        </w:div>
        <w:div w:id="2054302118">
          <w:marLeft w:val="0"/>
          <w:marRight w:val="0"/>
          <w:marTop w:val="0"/>
          <w:marBottom w:val="0"/>
          <w:divBdr>
            <w:top w:val="none" w:sz="0" w:space="0" w:color="auto"/>
            <w:left w:val="none" w:sz="0" w:space="0" w:color="auto"/>
            <w:bottom w:val="none" w:sz="0" w:space="0" w:color="auto"/>
            <w:right w:val="none" w:sz="0" w:space="0" w:color="auto"/>
          </w:divBdr>
          <w:divsChild>
            <w:div w:id="1307274396">
              <w:marLeft w:val="720"/>
              <w:marRight w:val="0"/>
              <w:marTop w:val="0"/>
              <w:marBottom w:val="0"/>
              <w:divBdr>
                <w:top w:val="none" w:sz="0" w:space="0" w:color="auto"/>
                <w:left w:val="none" w:sz="0" w:space="0" w:color="auto"/>
                <w:bottom w:val="none" w:sz="0" w:space="0" w:color="auto"/>
                <w:right w:val="none" w:sz="0" w:space="0" w:color="auto"/>
              </w:divBdr>
            </w:div>
            <w:div w:id="11541061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93744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C9E7D47068A745BFEF5B681D3B8495" ma:contentTypeVersion="12" ma:contentTypeDescription="Create a new document." ma:contentTypeScope="" ma:versionID="b668321216bd09e9fb74053cd779b2c5">
  <xsd:schema xmlns:xsd="http://www.w3.org/2001/XMLSchema" xmlns:xs="http://www.w3.org/2001/XMLSchema" xmlns:p="http://schemas.microsoft.com/office/2006/metadata/properties" xmlns:ns2="0dcdcf80-bfd1-45b3-95c1-80144f31900c" xmlns:ns3="66a698f0-b363-43d0-a901-4e3f814cccc2" targetNamespace="http://schemas.microsoft.com/office/2006/metadata/properties" ma:root="true" ma:fieldsID="522c6e438bb8b7c4f3b2061a02b6743f" ns2:_="" ns3:_="">
    <xsd:import namespace="0dcdcf80-bfd1-45b3-95c1-80144f31900c"/>
    <xsd:import namespace="66a698f0-b363-43d0-a901-4e3f814cc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dcf80-bfd1-45b3-95c1-80144f319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b78553-77af-4e8a-8a04-c4a0cc3f44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698f0-b363-43d0-a901-4e3f814ccc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848950-5fd2-4690-9d7a-c122bb688f2c}" ma:internalName="TaxCatchAll" ma:showField="CatchAllData" ma:web="66a698f0-b363-43d0-a901-4e3f814ccc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a698f0-b363-43d0-a901-4e3f814cccc2" xsi:nil="true"/>
    <lcf76f155ced4ddcb4097134ff3c332f xmlns="0dcdcf80-bfd1-45b3-95c1-80144f3190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1E95A0-E559-9A4E-B9EA-E4245476A31D}">
  <ds:schemaRefs>
    <ds:schemaRef ds:uri="http://schemas.openxmlformats.org/officeDocument/2006/bibliography"/>
  </ds:schemaRefs>
</ds:datastoreItem>
</file>

<file path=customXml/itemProps2.xml><?xml version="1.0" encoding="utf-8"?>
<ds:datastoreItem xmlns:ds="http://schemas.openxmlformats.org/officeDocument/2006/customXml" ds:itemID="{8440CDEC-8E55-43E3-8C24-E9C57C84A3C9}"/>
</file>

<file path=customXml/itemProps3.xml><?xml version="1.0" encoding="utf-8"?>
<ds:datastoreItem xmlns:ds="http://schemas.openxmlformats.org/officeDocument/2006/customXml" ds:itemID="{54B874B0-6275-4963-8C04-4C967713B925}"/>
</file>

<file path=customXml/itemProps4.xml><?xml version="1.0" encoding="utf-8"?>
<ds:datastoreItem xmlns:ds="http://schemas.openxmlformats.org/officeDocument/2006/customXml" ds:itemID="{466282FC-05FE-49A7-A771-9ACD2A66C3EF}"/>
</file>

<file path=docProps/app.xml><?xml version="1.0" encoding="utf-8"?>
<Properties xmlns="http://schemas.openxmlformats.org/officeDocument/2006/extended-properties" xmlns:vt="http://schemas.openxmlformats.org/officeDocument/2006/docPropsVTypes">
  <Template>Normal.dotm</Template>
  <TotalTime>156</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Ayyagari</dc:creator>
  <cp:keywords/>
  <dc:description/>
  <cp:lastModifiedBy>Raj Ayyagari</cp:lastModifiedBy>
  <cp:revision>2</cp:revision>
  <dcterms:created xsi:type="dcterms:W3CDTF">2026-01-14T22:51:00Z</dcterms:created>
  <dcterms:modified xsi:type="dcterms:W3CDTF">2026-01-15T02:04:00Z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0x010100BAC9E7D47068A745BFEF5B681D3B8495</vt:lpwstr>
  </property>
</Properties>
</file>